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5EBE" w14:textId="77777777" w:rsidR="004708DC" w:rsidRPr="00662D0B" w:rsidRDefault="004708DC" w:rsidP="004708DC">
      <w:pPr>
        <w:bidi/>
        <w:rPr>
          <w:rFonts w:cs="B Nazanin"/>
          <w:sz w:val="20"/>
          <w:szCs w:val="20"/>
          <w:rtl/>
          <w:lang w:bidi="fa-IR"/>
        </w:rPr>
      </w:pPr>
    </w:p>
    <w:p w14:paraId="46BA98EF" w14:textId="77777777" w:rsidR="007E09DB" w:rsidRPr="00E749D3" w:rsidRDefault="008E76FF" w:rsidP="00420D2A">
      <w:pPr>
        <w:bidi/>
        <w:ind w:left="-6"/>
        <w:jc w:val="center"/>
        <w:outlineLvl w:val="0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2F466" wp14:editId="1BD6DE20">
                <wp:simplePos x="0" y="0"/>
                <wp:positionH relativeFrom="column">
                  <wp:posOffset>4800346</wp:posOffset>
                </wp:positionH>
                <wp:positionV relativeFrom="paragraph">
                  <wp:posOffset>277393</wp:posOffset>
                </wp:positionV>
                <wp:extent cx="1819275" cy="475488"/>
                <wp:effectExtent l="171450" t="0" r="28575" b="2032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75488"/>
                        </a:xfrm>
                        <a:prstGeom prst="wedgeRoundRectCallout">
                          <a:avLst>
                            <a:gd name="adj1" fmla="val -66611"/>
                            <a:gd name="adj2" fmla="val 2876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B531B" w14:textId="77777777" w:rsidR="008963D0" w:rsidRPr="00123306" w:rsidRDefault="008963D0" w:rsidP="00123306">
                            <w:pPr>
                              <w:bidi/>
                              <w:jc w:val="lowKashida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123306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نویسنده مخاطب با علامت </w:t>
                            </w:r>
                            <w:r w:rsidR="00123306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ستاره</w:t>
                            </w:r>
                            <w:r w:rsidRPr="00123306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به صورت بالانویس</w:t>
                            </w:r>
                            <w:r w:rsidR="00123306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123306">
                              <w:rPr>
                                <w:rFonts w:cs="B Nazanin" w:hint="cs"/>
                                <w:sz w:val="14"/>
                                <w:szCs w:val="14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  <w:r w:rsidR="00123306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)</w:t>
                            </w:r>
                            <w:r w:rsidRPr="00123306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بعد از اسم مشخص گردد.</w:t>
                            </w:r>
                            <w:r w:rsidR="008E76FF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نویسنده مسئول استاد راهنما یا سرپرست تیم تحقیقاتی است.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2F4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" o:spid="_x0000_s1026" type="#_x0000_t62" style="position:absolute;left:0;text-align:left;margin-left:378pt;margin-top:21.85pt;width:143.2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" adj="-3588,17013" filled="f" strokecolor="red">
                <v:stroke dashstyle="dash"/>
                <v:textbox inset=".5mm,.3mm,.5mm,.3mm">
                  <w:txbxContent>
                    <w:p w14:paraId="4ACB531B" w14:textId="77777777" w:rsidR="008963D0" w:rsidRPr="00123306" w:rsidRDefault="008963D0" w:rsidP="00123306">
                      <w:pPr>
                        <w:bidi/>
                        <w:jc w:val="lowKashida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123306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نویسنده مخاطب با علامت </w:t>
                      </w:r>
                      <w:r w:rsidR="00123306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>ستاره</w:t>
                      </w:r>
                      <w:r w:rsidRPr="00123306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 به صورت بالانویس</w:t>
                      </w:r>
                      <w:r w:rsidR="00123306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 (</w:t>
                      </w:r>
                      <w:r w:rsidR="00123306">
                        <w:rPr>
                          <w:rFonts w:cs="B Nazanin" w:hint="cs"/>
                          <w:sz w:val="14"/>
                          <w:szCs w:val="14"/>
                          <w:vertAlign w:val="superscript"/>
                          <w:rtl/>
                          <w:lang w:bidi="fa-IR"/>
                        </w:rPr>
                        <w:t>*</w:t>
                      </w:r>
                      <w:r w:rsidR="00123306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>)</w:t>
                      </w:r>
                      <w:r w:rsidRPr="00123306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 بعد از اسم مشخص گردد.</w:t>
                      </w:r>
                      <w:r w:rsidR="008E76FF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 نویسنده مسئول استاد راهنما یا سرپرست تیم تحقیقاتی است.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428DA" wp14:editId="296FE1A7">
                <wp:simplePos x="0" y="0"/>
                <wp:positionH relativeFrom="column">
                  <wp:posOffset>5046345</wp:posOffset>
                </wp:positionH>
                <wp:positionV relativeFrom="paragraph">
                  <wp:posOffset>935355</wp:posOffset>
                </wp:positionV>
                <wp:extent cx="1333500" cy="469900"/>
                <wp:effectExtent l="171450" t="95250" r="19050" b="2540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69900"/>
                        </a:xfrm>
                        <a:prstGeom prst="wedgeRoundRectCallout">
                          <a:avLst>
                            <a:gd name="adj1" fmla="val -56671"/>
                            <a:gd name="adj2" fmla="val -6553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0DF4F" w14:textId="77777777" w:rsidR="00123306" w:rsidRPr="00123306" w:rsidRDefault="00123306" w:rsidP="00123306">
                            <w:pPr>
                              <w:bidi/>
                              <w:contextualSpacing/>
                              <w:jc w:val="lowKashida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123306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مرتبه علمی شامل: (دانشجو یا فارغ</w:t>
                            </w:r>
                            <w:r w:rsidRPr="00123306"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  <w:softHyphen/>
                            </w:r>
                            <w:r w:rsidRPr="00123306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التحصیل) کارشناسی، کارشناسی ارشد، </w:t>
                            </w:r>
                            <w:r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دکتری یا </w:t>
                            </w:r>
                            <w:r w:rsidRPr="00123306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استادیار، دانشیار، استاد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28DA" id="_x0000_s1027" type="#_x0000_t62" style="position:absolute;left:0;text-align:left;margin-left:397.35pt;margin-top:73.65pt;width:105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" adj="-1441,-3356" filled="f" strokecolor="red">
                <v:stroke dashstyle="dash"/>
                <v:textbox inset=".5mm,.3mm,.5mm,.3mm">
                  <w:txbxContent>
                    <w:p w14:paraId="33B0DF4F" w14:textId="77777777" w:rsidR="00123306" w:rsidRPr="00123306" w:rsidRDefault="00123306" w:rsidP="00123306">
                      <w:pPr>
                        <w:bidi/>
                        <w:contextualSpacing/>
                        <w:jc w:val="lowKashida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123306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>مرتبه علمی شامل: (دانشجو یا فارغ</w:t>
                      </w:r>
                      <w:r w:rsidRPr="00123306"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  <w:softHyphen/>
                      </w:r>
                      <w:r w:rsidRPr="00123306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التحصیل) کارشناسی، کارشناسی ارشد، </w:t>
                      </w:r>
                      <w:r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دکتری یا </w:t>
                      </w:r>
                      <w:r w:rsidRPr="00123306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>استادیار، دانشیار، استاد</w:t>
                      </w:r>
                    </w:p>
                  </w:txbxContent>
                </v:textbox>
              </v:shape>
            </w:pict>
          </mc:Fallback>
        </mc:AlternateContent>
      </w:r>
      <w:r w:rsidR="00FF4E5E"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308ED2" wp14:editId="15E3EF40">
                <wp:simplePos x="0" y="0"/>
                <wp:positionH relativeFrom="column">
                  <wp:posOffset>-522605</wp:posOffset>
                </wp:positionH>
                <wp:positionV relativeFrom="paragraph">
                  <wp:posOffset>233045</wp:posOffset>
                </wp:positionV>
                <wp:extent cx="1281430" cy="1149350"/>
                <wp:effectExtent l="0" t="0" r="242570" b="127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1149350"/>
                        </a:xfrm>
                        <a:prstGeom prst="wedgeRoundRectCallout">
                          <a:avLst>
                            <a:gd name="adj1" fmla="val 65961"/>
                            <a:gd name="adj2" fmla="val -185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F2FAC" w14:textId="77777777" w:rsidR="007E09DB" w:rsidRPr="00DF356C" w:rsidRDefault="007E09DB" w:rsidP="007E09DB">
                            <w:pPr>
                              <w:pStyle w:val="Heading5"/>
                              <w:jc w:val="lowKashida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DF356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توجـه</w:t>
                            </w:r>
                          </w:p>
                          <w:p w14:paraId="1E44B0C7" w14:textId="77777777" w:rsidR="007E09DB" w:rsidRDefault="005B75F2" w:rsidP="00FF4E5E">
                            <w:pPr>
                              <w:bidi/>
                              <w:spacing w:line="192" w:lineRule="auto"/>
                              <w:jc w:val="lowKashida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57023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در</w:t>
                            </w:r>
                            <w:r w:rsidR="00FF4E5E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صورتیکه مرتبه علمی و نام موسسه دو یا سه نویسنده یکسان</w:t>
                            </w:r>
                            <w:r w:rsidR="00C57023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باشد، از یک شماره استفاده شود.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4C3E8D39" w14:textId="77777777" w:rsidR="00C57023" w:rsidRPr="00DF356C" w:rsidRDefault="00C57023" w:rsidP="00C57023">
                            <w:pPr>
                              <w:bidi/>
                              <w:spacing w:line="192" w:lineRule="auto"/>
                              <w:jc w:val="lowKashida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اگر مرتبه علمی و نام موسسه برای همه نویسندگان یکی باشد یا مقاله فقط یک نویسنده داشته باشد، از شماره استفاده نکنید.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8ED2" id="AutoShape 17" o:spid="_x0000_s1028" type="#_x0000_t62" style="position:absolute;left:0;text-align:left;margin-left:-41.15pt;margin-top:18.35pt;width:100.9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" adj="25048,10400" filled="f" strokecolor="red">
                <v:stroke dashstyle="dash"/>
                <v:textbox inset="0,0,0,0">
                  <w:txbxContent>
                    <w:p w14:paraId="252F2FAC" w14:textId="77777777" w:rsidR="007E09DB" w:rsidRPr="00DF356C" w:rsidRDefault="007E09DB" w:rsidP="007E09DB">
                      <w:pPr>
                        <w:pStyle w:val="Heading5"/>
                        <w:jc w:val="lowKashida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DF356C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توجـه</w:t>
                      </w:r>
                    </w:p>
                    <w:p w14:paraId="1E44B0C7" w14:textId="77777777" w:rsidR="007E09DB" w:rsidRDefault="005B75F2" w:rsidP="00FF4E5E">
                      <w:pPr>
                        <w:bidi/>
                        <w:spacing w:line="192" w:lineRule="auto"/>
                        <w:jc w:val="lowKashida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57023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در</w:t>
                      </w:r>
                      <w:r w:rsidR="00FF4E5E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صورتیکه مرتبه علمی و نام موسسه دو یا سه نویسنده یکسان</w:t>
                      </w:r>
                      <w:r w:rsidR="00C57023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باشد، از یک شماره استفاده شود.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14:paraId="4C3E8D39" w14:textId="77777777" w:rsidR="00C57023" w:rsidRPr="00DF356C" w:rsidRDefault="00C57023" w:rsidP="00C57023">
                      <w:pPr>
                        <w:bidi/>
                        <w:spacing w:line="192" w:lineRule="auto"/>
                        <w:jc w:val="lowKashida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اگر مرتبه علمی و نام موسسه برای همه نویسندگان یکی باشد یا مقاله فقط یک نویسنده داشته باشد، از شماره استفاده نکنید.</w:t>
                      </w:r>
                    </w:p>
                  </w:txbxContent>
                </v:textbox>
              </v:shape>
            </w:pict>
          </mc:Fallback>
        </mc:AlternateContent>
      </w:r>
      <w:r w:rsidR="00C57023">
        <w:rPr>
          <w:rFonts w:cs="B Nazanin" w:hint="cs"/>
          <w:b/>
          <w:bCs/>
          <w:sz w:val="28"/>
          <w:szCs w:val="28"/>
          <w:rtl/>
        </w:rPr>
        <w:t>الگوی نگارش</w:t>
      </w:r>
      <w:r w:rsidR="008963D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E09DB" w:rsidRPr="00E749D3">
        <w:rPr>
          <w:rFonts w:cs="B Nazanin"/>
          <w:b/>
          <w:bCs/>
          <w:sz w:val="28"/>
          <w:szCs w:val="28"/>
          <w:rtl/>
        </w:rPr>
        <w:t>مقاله</w:t>
      </w:r>
      <w:r w:rsidR="00686A6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20D2A">
        <w:rPr>
          <w:rFonts w:cs="B Nazanin" w:hint="cs"/>
          <w:b/>
          <w:bCs/>
          <w:sz w:val="28"/>
          <w:szCs w:val="28"/>
          <w:rtl/>
        </w:rPr>
        <w:t xml:space="preserve">برای </w:t>
      </w:r>
      <w:r w:rsidR="00784ACA">
        <w:rPr>
          <w:rFonts w:cs="B Nazanin" w:hint="cs"/>
          <w:b/>
          <w:bCs/>
          <w:sz w:val="28"/>
          <w:szCs w:val="28"/>
          <w:rtl/>
        </w:rPr>
        <w:t>کنفر</w:t>
      </w:r>
      <w:bookmarkStart w:id="0" w:name="_GoBack"/>
      <w:bookmarkEnd w:id="0"/>
      <w:r w:rsidR="00784ACA">
        <w:rPr>
          <w:rFonts w:cs="B Nazanin" w:hint="cs"/>
          <w:b/>
          <w:bCs/>
          <w:sz w:val="28"/>
          <w:szCs w:val="28"/>
          <w:rtl/>
        </w:rPr>
        <w:t>ا</w:t>
      </w:r>
      <w:r w:rsidR="008963D0">
        <w:rPr>
          <w:rFonts w:cs="B Nazanin" w:hint="cs"/>
          <w:b/>
          <w:bCs/>
          <w:sz w:val="28"/>
          <w:szCs w:val="28"/>
          <w:rtl/>
        </w:rPr>
        <w:t>ن</w:t>
      </w:r>
      <w:r w:rsidR="00784ACA">
        <w:rPr>
          <w:rFonts w:cs="B Nazanin" w:hint="cs"/>
          <w:b/>
          <w:bCs/>
          <w:sz w:val="28"/>
          <w:szCs w:val="28"/>
          <w:rtl/>
        </w:rPr>
        <w:t xml:space="preserve">س </w:t>
      </w:r>
      <w:r w:rsidR="00E80C65">
        <w:rPr>
          <w:rFonts w:cs="B Nazanin" w:hint="cs"/>
          <w:b/>
          <w:bCs/>
          <w:sz w:val="28"/>
          <w:szCs w:val="28"/>
          <w:rtl/>
        </w:rPr>
        <w:t xml:space="preserve">بین المللی مهندسی </w:t>
      </w:r>
      <w:r w:rsidR="008963D0">
        <w:rPr>
          <w:rFonts w:cs="B Nazanin" w:hint="cs"/>
          <w:b/>
          <w:bCs/>
          <w:sz w:val="28"/>
          <w:szCs w:val="28"/>
          <w:rtl/>
        </w:rPr>
        <w:t>ساخت و تولید</w:t>
      </w:r>
      <w:r w:rsidR="00E80C65">
        <w:rPr>
          <w:rFonts w:cs="B Nazanin" w:hint="cs"/>
          <w:b/>
          <w:bCs/>
          <w:sz w:val="28"/>
          <w:szCs w:val="28"/>
          <w:rtl/>
        </w:rPr>
        <w:t xml:space="preserve"> ایران </w:t>
      </w:r>
      <w:r w:rsidR="007E09DB" w:rsidRPr="00E749D3">
        <w:rPr>
          <w:rFonts w:cs="B Nazanin" w:hint="cs"/>
          <w:b/>
          <w:bCs/>
          <w:sz w:val="28"/>
          <w:szCs w:val="28"/>
          <w:rtl/>
        </w:rPr>
        <w:t xml:space="preserve">(قلم 14 </w:t>
      </w:r>
      <w:r w:rsidR="0087003B">
        <w:rPr>
          <w:rFonts w:cs="B Nazanin" w:hint="cs"/>
          <w:b/>
          <w:bCs/>
          <w:rtl/>
        </w:rPr>
        <w:t>بی</w:t>
      </w:r>
      <w:r w:rsidR="007E09DB" w:rsidRPr="00E749D3">
        <w:rPr>
          <w:rFonts w:cs="B Nazanin" w:hint="cs"/>
          <w:b/>
          <w:bCs/>
          <w:sz w:val="28"/>
          <w:szCs w:val="28"/>
          <w:rtl/>
        </w:rPr>
        <w:t>نازنين پررنگ)</w:t>
      </w:r>
      <w:r w:rsidR="00E80C65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7344"/>
      </w:tblGrid>
      <w:tr w:rsidR="007E09DB" w:rsidRPr="00E749D3" w14:paraId="63FB56C6" w14:textId="77777777" w:rsidTr="006E467E">
        <w:trPr>
          <w:jc w:val="center"/>
        </w:trPr>
        <w:tc>
          <w:tcPr>
            <w:tcW w:w="7344" w:type="dxa"/>
          </w:tcPr>
          <w:p w14:paraId="7F89D09A" w14:textId="77777777" w:rsidR="00E80C65" w:rsidRDefault="00E80C65" w:rsidP="00242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514A498" w14:textId="77777777" w:rsidR="007E09DB" w:rsidRPr="00E749D3" w:rsidRDefault="007E09DB" w:rsidP="0087003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749D3">
              <w:rPr>
                <w:rFonts w:cs="B Nazanin" w:hint="cs"/>
                <w:b/>
                <w:bCs/>
                <w:sz w:val="20"/>
                <w:szCs w:val="20"/>
                <w:rtl/>
              </w:rPr>
              <w:t>نويسنده اول</w:t>
            </w:r>
            <w:r w:rsidRPr="00E749D3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>1</w:t>
            </w:r>
            <w:r w:rsidRPr="00E749D3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="007261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749D3">
              <w:rPr>
                <w:rFonts w:cs="B Nazanin" w:hint="cs"/>
                <w:b/>
                <w:bCs/>
                <w:sz w:val="20"/>
                <w:szCs w:val="20"/>
                <w:rtl/>
              </w:rPr>
              <w:t>نويسنده دوم</w:t>
            </w:r>
            <w:r w:rsidRPr="00E749D3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  <w:r w:rsidR="005617AF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>*</w:t>
            </w:r>
            <w:r w:rsidRPr="00E749D3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="007261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749D3">
              <w:rPr>
                <w:rFonts w:cs="B Nazanin" w:hint="cs"/>
                <w:b/>
                <w:bCs/>
                <w:sz w:val="20"/>
                <w:szCs w:val="20"/>
                <w:rtl/>
              </w:rPr>
              <w:t>نويسنده سوم</w:t>
            </w:r>
            <w:r w:rsidR="00C57023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  <w:r w:rsidR="007261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749D3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87003B">
              <w:rPr>
                <w:rFonts w:cs="B Nazanin" w:hint="cs"/>
                <w:b/>
                <w:bCs/>
                <w:sz w:val="18"/>
                <w:szCs w:val="18"/>
                <w:rtl/>
              </w:rPr>
              <w:t>بی</w:t>
            </w:r>
            <w:r w:rsidRPr="00E749D3">
              <w:rPr>
                <w:rFonts w:cs="B Nazanin" w:hint="cs"/>
                <w:b/>
                <w:bCs/>
                <w:sz w:val="20"/>
                <w:szCs w:val="20"/>
                <w:rtl/>
              </w:rPr>
              <w:t>نازنين 10 پررنگ)</w:t>
            </w:r>
          </w:p>
        </w:tc>
      </w:tr>
      <w:tr w:rsidR="007E09DB" w:rsidRPr="00E749D3" w14:paraId="05346B74" w14:textId="77777777" w:rsidTr="006E467E">
        <w:trPr>
          <w:jc w:val="center"/>
        </w:trPr>
        <w:tc>
          <w:tcPr>
            <w:tcW w:w="7344" w:type="dxa"/>
          </w:tcPr>
          <w:p w14:paraId="3C3CD7ED" w14:textId="77777777" w:rsidR="007E09DB" w:rsidRPr="00E749D3" w:rsidRDefault="007E09DB" w:rsidP="00FF4E5E">
            <w:pPr>
              <w:tabs>
                <w:tab w:val="left" w:pos="22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749D3">
              <w:rPr>
                <w:rFonts w:cs="B Nazanin" w:hint="cs"/>
                <w:sz w:val="20"/>
                <w:szCs w:val="20"/>
                <w:rtl/>
              </w:rPr>
              <w:t xml:space="preserve">1- </w:t>
            </w:r>
            <w:r w:rsidR="00C57023">
              <w:rPr>
                <w:rFonts w:cs="B Nazanin" w:hint="cs"/>
                <w:sz w:val="20"/>
                <w:szCs w:val="20"/>
                <w:rtl/>
              </w:rPr>
              <w:t>مرتبه</w:t>
            </w:r>
            <w:r w:rsidR="008963D0">
              <w:rPr>
                <w:rFonts w:cs="B Nazanin" w:hint="cs"/>
                <w:sz w:val="20"/>
                <w:szCs w:val="20"/>
                <w:rtl/>
              </w:rPr>
              <w:t xml:space="preserve"> علمی، </w:t>
            </w:r>
            <w:r w:rsidR="00C57023">
              <w:rPr>
                <w:rFonts w:cs="B Nazanin" w:hint="cs"/>
                <w:sz w:val="20"/>
                <w:szCs w:val="20"/>
                <w:rtl/>
              </w:rPr>
              <w:t xml:space="preserve">رشته تخصصی، </w:t>
            </w:r>
            <w:r w:rsidRPr="00E749D3">
              <w:rPr>
                <w:rFonts w:cs="B Nazanin" w:hint="cs"/>
                <w:sz w:val="20"/>
                <w:szCs w:val="20"/>
                <w:rtl/>
              </w:rPr>
              <w:t xml:space="preserve">نام </w:t>
            </w:r>
            <w:r w:rsidR="00C57023">
              <w:rPr>
                <w:rFonts w:cs="B Nazanin" w:hint="cs"/>
                <w:sz w:val="20"/>
                <w:szCs w:val="20"/>
                <w:rtl/>
              </w:rPr>
              <w:t>دانشگاه یا سازمان مربوطه</w:t>
            </w:r>
            <w:r w:rsidRPr="00E749D3"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r w:rsidR="0087003B" w:rsidRPr="0087003B">
              <w:rPr>
                <w:rFonts w:cs="B Nazanin" w:hint="cs"/>
                <w:sz w:val="20"/>
                <w:szCs w:val="20"/>
                <w:rtl/>
              </w:rPr>
              <w:t>بی</w:t>
            </w:r>
            <w:r w:rsidR="0087003B">
              <w:rPr>
                <w:rFonts w:cs="B Nazanin"/>
                <w:sz w:val="20"/>
                <w:szCs w:val="20"/>
                <w:rtl/>
              </w:rPr>
              <w:softHyphen/>
            </w:r>
            <w:r w:rsidRPr="00E749D3">
              <w:rPr>
                <w:rFonts w:cs="B Nazanin" w:hint="cs"/>
                <w:sz w:val="20"/>
                <w:szCs w:val="20"/>
                <w:rtl/>
              </w:rPr>
              <w:t xml:space="preserve">نازنين 10) </w:t>
            </w:r>
            <w:r w:rsidRPr="00E749D3">
              <w:rPr>
                <w:rFonts w:cs="Nazanin"/>
                <w:sz w:val="20"/>
                <w:szCs w:val="20"/>
                <w:rtl/>
              </w:rPr>
              <w:t>–</w:t>
            </w:r>
            <w:r w:rsidRPr="00E749D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E467E" w:rsidRPr="001D0BF2">
              <w:rPr>
                <w:rFonts w:cs="B Nazanin" w:hint="cs"/>
                <w:color w:val="FF0000"/>
                <w:sz w:val="16"/>
                <w:szCs w:val="16"/>
                <w:rtl/>
              </w:rPr>
              <w:t>(</w:t>
            </w:r>
            <w:r w:rsidR="00303271" w:rsidRPr="001D0BF2">
              <w:rPr>
                <w:rFonts w:cs="B Nazanin" w:hint="cs"/>
                <w:color w:val="FF0000"/>
                <w:sz w:val="16"/>
                <w:szCs w:val="16"/>
                <w:rtl/>
              </w:rPr>
              <w:t>فقط</w:t>
            </w:r>
            <w:r w:rsidRPr="001D0BF2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 در يک خط</w:t>
            </w:r>
            <w:r w:rsidR="006E467E" w:rsidRPr="001D0BF2">
              <w:rPr>
                <w:rFonts w:cs="B Nazanin" w:hint="cs"/>
                <w:color w:val="FF0000"/>
                <w:sz w:val="16"/>
                <w:szCs w:val="16"/>
                <w:rtl/>
              </w:rPr>
              <w:t>)</w:t>
            </w:r>
          </w:p>
        </w:tc>
      </w:tr>
      <w:tr w:rsidR="007E09DB" w:rsidRPr="00E749D3" w14:paraId="0ADE3CFF" w14:textId="77777777" w:rsidTr="006E467E">
        <w:trPr>
          <w:jc w:val="center"/>
        </w:trPr>
        <w:tc>
          <w:tcPr>
            <w:tcW w:w="7344" w:type="dxa"/>
          </w:tcPr>
          <w:p w14:paraId="470AF823" w14:textId="77777777" w:rsidR="007E09DB" w:rsidRPr="00E749D3" w:rsidRDefault="00C57023" w:rsidP="00FF4E5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  <w:r w:rsidR="007E09DB" w:rsidRPr="00E749D3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مرتبه علمی، </w:t>
            </w:r>
            <w:r w:rsidR="006E467E">
              <w:rPr>
                <w:rFonts w:cs="B Nazanin" w:hint="cs"/>
                <w:sz w:val="20"/>
                <w:szCs w:val="20"/>
                <w:rtl/>
              </w:rPr>
              <w:t xml:space="preserve">رشته تخصصی، </w:t>
            </w:r>
            <w:r w:rsidR="006E467E" w:rsidRPr="00E749D3">
              <w:rPr>
                <w:rFonts w:cs="B Nazanin" w:hint="cs"/>
                <w:sz w:val="20"/>
                <w:szCs w:val="20"/>
                <w:rtl/>
              </w:rPr>
              <w:t xml:space="preserve">نام </w:t>
            </w:r>
            <w:r w:rsidR="006E467E">
              <w:rPr>
                <w:rFonts w:cs="B Nazanin" w:hint="cs"/>
                <w:sz w:val="20"/>
                <w:szCs w:val="20"/>
                <w:rtl/>
              </w:rPr>
              <w:t>دانشگاه یا سازمان مربوطه</w:t>
            </w:r>
            <w:r w:rsidR="007E09DB" w:rsidRPr="00E749D3"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r w:rsidR="0087003B" w:rsidRPr="0087003B">
              <w:rPr>
                <w:rFonts w:cs="B Nazanin" w:hint="cs"/>
                <w:sz w:val="20"/>
                <w:szCs w:val="20"/>
                <w:rtl/>
              </w:rPr>
              <w:t>بی</w:t>
            </w:r>
            <w:r w:rsidR="0087003B">
              <w:rPr>
                <w:rFonts w:cs="B Nazanin"/>
                <w:sz w:val="20"/>
                <w:szCs w:val="20"/>
                <w:rtl/>
              </w:rPr>
              <w:softHyphen/>
            </w:r>
            <w:r w:rsidR="007E09DB" w:rsidRPr="00E749D3">
              <w:rPr>
                <w:rFonts w:cs="B Nazanin" w:hint="cs"/>
                <w:sz w:val="20"/>
                <w:szCs w:val="20"/>
                <w:rtl/>
              </w:rPr>
              <w:t xml:space="preserve">نازنين 10) </w:t>
            </w:r>
            <w:r w:rsidR="007E09DB" w:rsidRPr="00E749D3">
              <w:rPr>
                <w:rFonts w:cs="Nazanin"/>
                <w:sz w:val="20"/>
                <w:szCs w:val="20"/>
                <w:rtl/>
              </w:rPr>
              <w:t>–</w:t>
            </w:r>
            <w:r w:rsidR="007E09DB" w:rsidRPr="00E749D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102AA" w:rsidRPr="001D0BF2">
              <w:rPr>
                <w:rFonts w:cs="B Nazanin" w:hint="cs"/>
                <w:color w:val="FF0000"/>
                <w:sz w:val="16"/>
                <w:szCs w:val="16"/>
                <w:rtl/>
              </w:rPr>
              <w:t>(</w:t>
            </w:r>
            <w:r w:rsidR="00303271" w:rsidRPr="001D0BF2">
              <w:rPr>
                <w:rFonts w:cs="B Nazanin" w:hint="cs"/>
                <w:color w:val="FF0000"/>
                <w:sz w:val="16"/>
                <w:szCs w:val="16"/>
                <w:rtl/>
              </w:rPr>
              <w:t>فقط</w:t>
            </w:r>
            <w:r w:rsidR="007E09DB" w:rsidRPr="001D0BF2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 در يک خط</w:t>
            </w:r>
            <w:r w:rsidR="00F102AA" w:rsidRPr="001D0BF2">
              <w:rPr>
                <w:rFonts w:cs="B Nazanin" w:hint="cs"/>
                <w:color w:val="FF0000"/>
                <w:sz w:val="16"/>
                <w:szCs w:val="16"/>
                <w:rtl/>
              </w:rPr>
              <w:t>)</w:t>
            </w:r>
          </w:p>
        </w:tc>
      </w:tr>
    </w:tbl>
    <w:p w14:paraId="0AD6B3CB" w14:textId="02CDF100" w:rsidR="004708DC" w:rsidRPr="001D0BF2" w:rsidRDefault="001D0BF2" w:rsidP="004200EB">
      <w:pPr>
        <w:bidi/>
        <w:jc w:val="center"/>
        <w:rPr>
          <w:rFonts w:cs="B Nazanin"/>
          <w:color w:val="FF0000"/>
          <w:sz w:val="16"/>
          <w:szCs w:val="16"/>
          <w:rtl/>
          <w:lang w:bidi="fa-IR"/>
        </w:rPr>
      </w:pPr>
      <w:r>
        <w:rPr>
          <w:rFonts w:cs="B Nazanin" w:hint="cs"/>
          <w:sz w:val="20"/>
          <w:szCs w:val="20"/>
          <w:rtl/>
        </w:rPr>
        <w:t xml:space="preserve">ایمیل نویسنده مسئول: </w:t>
      </w:r>
      <w:r>
        <w:rPr>
          <w:rFonts w:cs="B Nazanin"/>
          <w:sz w:val="20"/>
          <w:szCs w:val="20"/>
        </w:rPr>
        <w:t>author@icme20</w:t>
      </w:r>
      <w:r w:rsidR="004200EB">
        <w:rPr>
          <w:rFonts w:cs="B Nazanin"/>
          <w:sz w:val="20"/>
          <w:szCs w:val="20"/>
        </w:rPr>
        <w:t>2</w:t>
      </w:r>
      <w:r w:rsidR="00FE16C6">
        <w:rPr>
          <w:rFonts w:cs="B Nazanin"/>
          <w:sz w:val="20"/>
          <w:szCs w:val="20"/>
        </w:rPr>
        <w:t>3</w:t>
      </w:r>
      <w:r>
        <w:rPr>
          <w:rFonts w:cs="B Nazanin"/>
          <w:sz w:val="20"/>
          <w:szCs w:val="20"/>
        </w:rPr>
        <w:t>.com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Pr="001D0BF2">
        <w:rPr>
          <w:rFonts w:cs="B Nazanin" w:hint="cs"/>
          <w:color w:val="FF0000"/>
          <w:sz w:val="16"/>
          <w:szCs w:val="16"/>
          <w:rtl/>
          <w:lang w:bidi="fa-IR"/>
        </w:rPr>
        <w:t>(فقط یک ایمیل از نویسنده مسئول نوشته شود)</w:t>
      </w:r>
    </w:p>
    <w:p w14:paraId="69BC2C37" w14:textId="77777777" w:rsidR="00942A71" w:rsidRDefault="001D0BF2" w:rsidP="00942A71">
      <w:pPr>
        <w:bidi/>
        <w:jc w:val="center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E1F5F" wp14:editId="09E67767">
                <wp:simplePos x="0" y="0"/>
                <wp:positionH relativeFrom="page">
                  <wp:posOffset>2771140</wp:posOffset>
                </wp:positionH>
                <wp:positionV relativeFrom="paragraph">
                  <wp:posOffset>131445</wp:posOffset>
                </wp:positionV>
                <wp:extent cx="2015490" cy="196850"/>
                <wp:effectExtent l="0" t="0" r="137160" b="1841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196850"/>
                        </a:xfrm>
                        <a:prstGeom prst="wedgeRoundRectCallout">
                          <a:avLst>
                            <a:gd name="adj1" fmla="val 54068"/>
                            <a:gd name="adj2" fmla="val 12734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3ED53" w14:textId="77777777" w:rsidR="000D3935" w:rsidRPr="00DF356C" w:rsidRDefault="000D3935" w:rsidP="00242622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DF356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ف</w:t>
                            </w:r>
                            <w:r w:rsidR="005B75F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اصله چكيده تا مشخصات نويسنده</w:t>
                            </w:r>
                            <w:r w:rsidRPr="00DF356C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2 خط فاصله با سايز 10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1F5F" id="AutoShape 23" o:spid="_x0000_s1029" type="#_x0000_t62" style="position:absolute;left:0;text-align:left;margin-left:218.2pt;margin-top:10.35pt;width:158.7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" adj="22479,38307" filled="f" strokecolor="red">
                <v:stroke dashstyle="dash"/>
                <v:textbox inset=".5mm,.3mm,.5mm,.3mm">
                  <w:txbxContent>
                    <w:p w14:paraId="5AE3ED53" w14:textId="77777777" w:rsidR="000D3935" w:rsidRPr="00DF356C" w:rsidRDefault="000D3935" w:rsidP="00242622">
                      <w:pPr>
                        <w:bidi/>
                        <w:jc w:val="center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DF356C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ف</w:t>
                      </w:r>
                      <w:r w:rsidR="005B75F2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اصله چكيده تا مشخصات نويسنده</w:t>
                      </w:r>
                      <w:r w:rsidRPr="00DF356C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2 خط فاصله با سايز 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F92008" w14:textId="77777777" w:rsidR="001D0BF2" w:rsidRPr="00662D0B" w:rsidRDefault="001D0BF2" w:rsidP="001D0BF2">
      <w:pPr>
        <w:bidi/>
        <w:jc w:val="center"/>
        <w:rPr>
          <w:rFonts w:cs="B Nazanin"/>
          <w:sz w:val="20"/>
          <w:szCs w:val="20"/>
          <w:rtl/>
        </w:rPr>
      </w:pPr>
    </w:p>
    <w:p w14:paraId="5A4EBBE1" w14:textId="77777777" w:rsidR="004708DC" w:rsidRPr="00662D0B" w:rsidRDefault="004708DC" w:rsidP="004708DC">
      <w:pPr>
        <w:bidi/>
        <w:jc w:val="center"/>
        <w:rPr>
          <w:rFonts w:cs="B Nazanin"/>
          <w:sz w:val="20"/>
          <w:szCs w:val="20"/>
        </w:rPr>
        <w:sectPr w:rsidR="004708DC" w:rsidRPr="00662D0B" w:rsidSect="009E1F6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52" w:right="1282" w:bottom="1152" w:left="1138" w:header="562" w:footer="562" w:gutter="0"/>
          <w:cols w:space="720"/>
          <w:bidi/>
          <w:docGrid w:linePitch="360"/>
        </w:sectPr>
      </w:pPr>
    </w:p>
    <w:p w14:paraId="198A9303" w14:textId="77777777" w:rsidR="007E09DB" w:rsidRPr="004233A2" w:rsidRDefault="007E09DB" w:rsidP="00686A68">
      <w:pPr>
        <w:bidi/>
        <w:jc w:val="both"/>
        <w:outlineLvl w:val="0"/>
        <w:rPr>
          <w:rFonts w:cs="B Nazanin"/>
          <w:bCs/>
          <w:sz w:val="18"/>
          <w:szCs w:val="20"/>
          <w:rtl/>
        </w:rPr>
      </w:pPr>
      <w:r w:rsidRPr="004233A2">
        <w:rPr>
          <w:rFonts w:cs="B Nazanin"/>
          <w:bCs/>
          <w:sz w:val="18"/>
          <w:szCs w:val="20"/>
          <w:rtl/>
        </w:rPr>
        <w:t xml:space="preserve">چكيده (براي عناوين اندازة قلم </w:t>
      </w:r>
      <w:r w:rsidRPr="004233A2">
        <w:rPr>
          <w:rFonts w:cs="B Nazanin" w:hint="cs"/>
          <w:bCs/>
          <w:sz w:val="18"/>
          <w:szCs w:val="20"/>
          <w:rtl/>
        </w:rPr>
        <w:t xml:space="preserve">10 </w:t>
      </w:r>
      <w:r w:rsidRPr="004233A2">
        <w:rPr>
          <w:rFonts w:cs="B Nazanin"/>
          <w:bCs/>
          <w:sz w:val="18"/>
          <w:szCs w:val="20"/>
          <w:rtl/>
        </w:rPr>
        <w:t>پررنگ</w:t>
      </w:r>
      <w:r w:rsidRPr="004233A2">
        <w:rPr>
          <w:rFonts w:cs="B Nazanin" w:hint="cs"/>
          <w:bCs/>
          <w:sz w:val="18"/>
          <w:szCs w:val="20"/>
          <w:rtl/>
        </w:rPr>
        <w:t>)</w:t>
      </w:r>
    </w:p>
    <w:p w14:paraId="74369F9F" w14:textId="77777777" w:rsidR="00DF3C04" w:rsidRPr="00DF3C04" w:rsidRDefault="00C57023" w:rsidP="0024241A">
      <w:pPr>
        <w:bidi/>
        <w:jc w:val="both"/>
        <w:rPr>
          <w:rFonts w:cs="B Nazanin"/>
          <w:b/>
          <w:bCs/>
          <w:sz w:val="20"/>
          <w:szCs w:val="20"/>
          <w:u w:val="single"/>
          <w:rtl/>
        </w:rPr>
      </w:pPr>
      <w:r>
        <w:rPr>
          <w:rFonts w:cs="B Nazanin" w:hint="cs"/>
          <w:sz w:val="20"/>
          <w:szCs w:val="20"/>
          <w:rtl/>
        </w:rPr>
        <w:t>برای شرکت در این همایش، در اولین مرحله از پژوهشگران خواسته شده است تا یافته</w:t>
      </w:r>
      <w:r>
        <w:rPr>
          <w:rFonts w:cs="B Nazanin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t>های خود را به صورت مختصر و مفید</w:t>
      </w:r>
      <w:r w:rsidR="00A31712">
        <w:rPr>
          <w:rFonts w:cs="B Nazanin" w:hint="cs"/>
          <w:sz w:val="20"/>
          <w:szCs w:val="20"/>
          <w:rtl/>
        </w:rPr>
        <w:t xml:space="preserve"> در </w:t>
      </w:r>
      <w:r w:rsidR="00420D2A">
        <w:rPr>
          <w:rFonts w:cs="B Nazanin" w:hint="cs"/>
          <w:sz w:val="20"/>
          <w:szCs w:val="20"/>
          <w:u w:val="single"/>
          <w:rtl/>
        </w:rPr>
        <w:t xml:space="preserve">4 الی 6 </w:t>
      </w:r>
      <w:r w:rsidR="00A31712" w:rsidRPr="00A31712">
        <w:rPr>
          <w:rFonts w:cs="B Nazanin" w:hint="cs"/>
          <w:sz w:val="20"/>
          <w:szCs w:val="20"/>
          <w:u w:val="single"/>
          <w:rtl/>
        </w:rPr>
        <w:t>صفحه</w:t>
      </w:r>
      <w:r>
        <w:rPr>
          <w:rFonts w:cs="B Nazanin" w:hint="cs"/>
          <w:sz w:val="20"/>
          <w:szCs w:val="20"/>
          <w:rtl/>
        </w:rPr>
        <w:t xml:space="preserve"> ارائه دهند</w:t>
      </w:r>
      <w:r w:rsidR="00A31712">
        <w:rPr>
          <w:rFonts w:cs="B Nazanin" w:hint="cs"/>
          <w:sz w:val="20"/>
          <w:szCs w:val="20"/>
          <w:rtl/>
          <w:lang w:bidi="fa-IR"/>
        </w:rPr>
        <w:t>.</w:t>
      </w:r>
      <w:r>
        <w:rPr>
          <w:rFonts w:cs="B Nazanin" w:hint="cs"/>
          <w:sz w:val="20"/>
          <w:szCs w:val="20"/>
          <w:rtl/>
        </w:rPr>
        <w:t xml:space="preserve"> </w:t>
      </w:r>
      <w:r w:rsidRPr="005C4A91">
        <w:rPr>
          <w:rFonts w:cs="B Nazanin" w:hint="cs"/>
          <w:sz w:val="20"/>
          <w:szCs w:val="20"/>
          <w:rtl/>
        </w:rPr>
        <w:t xml:space="preserve">از مولفین انتظار می‌رود تا </w:t>
      </w:r>
      <w:r w:rsidRPr="005C4A91">
        <w:rPr>
          <w:rFonts w:cs="B Nazanin"/>
          <w:sz w:val="20"/>
          <w:szCs w:val="20"/>
          <w:rtl/>
        </w:rPr>
        <w:t xml:space="preserve">از ذكر مقدمات و كليات </w:t>
      </w:r>
      <w:r w:rsidR="00250F6C">
        <w:rPr>
          <w:rFonts w:cs="B Nazanin" w:hint="cs"/>
          <w:sz w:val="20"/>
          <w:szCs w:val="20"/>
          <w:rtl/>
        </w:rPr>
        <w:t>در مقاله خود</w:t>
      </w:r>
      <w:r w:rsidRPr="005C4A91">
        <w:rPr>
          <w:rFonts w:cs="B Nazanin" w:hint="cs"/>
          <w:sz w:val="20"/>
          <w:szCs w:val="20"/>
          <w:rtl/>
        </w:rPr>
        <w:t xml:space="preserve"> به طور جدي </w:t>
      </w:r>
      <w:r w:rsidRPr="005C4A91">
        <w:rPr>
          <w:rFonts w:cs="B Nazanin"/>
          <w:sz w:val="20"/>
          <w:szCs w:val="20"/>
          <w:rtl/>
        </w:rPr>
        <w:t xml:space="preserve">خودداري </w:t>
      </w:r>
      <w:r w:rsidRPr="005C4A91">
        <w:rPr>
          <w:rFonts w:cs="B Nazanin" w:hint="cs"/>
          <w:sz w:val="20"/>
          <w:szCs w:val="20"/>
          <w:rtl/>
        </w:rPr>
        <w:t xml:space="preserve">نمايند </w:t>
      </w:r>
      <w:r w:rsidRPr="005C4A91">
        <w:rPr>
          <w:rFonts w:cs="B Nazanin"/>
          <w:sz w:val="20"/>
          <w:szCs w:val="20"/>
          <w:rtl/>
        </w:rPr>
        <w:t xml:space="preserve">و مستقيماً به </w:t>
      </w:r>
      <w:r w:rsidRPr="005C4A91">
        <w:rPr>
          <w:rFonts w:cs="B Nazanin" w:hint="cs"/>
          <w:sz w:val="20"/>
          <w:szCs w:val="20"/>
          <w:rtl/>
        </w:rPr>
        <w:t xml:space="preserve">اصل </w:t>
      </w:r>
      <w:r w:rsidRPr="005C4A91">
        <w:rPr>
          <w:rFonts w:cs="B Nazanin"/>
          <w:sz w:val="20"/>
          <w:szCs w:val="20"/>
          <w:rtl/>
        </w:rPr>
        <w:t>مسئلة مورد مطالعه</w:t>
      </w:r>
      <w:r w:rsidRPr="005C4A91">
        <w:rPr>
          <w:rFonts w:cs="B Nazanin" w:hint="cs"/>
          <w:sz w:val="20"/>
          <w:szCs w:val="20"/>
          <w:rtl/>
        </w:rPr>
        <w:t>،</w:t>
      </w:r>
      <w:r w:rsidRPr="005C4A91">
        <w:rPr>
          <w:rFonts w:cs="B Nazanin"/>
          <w:sz w:val="20"/>
          <w:szCs w:val="20"/>
          <w:rtl/>
        </w:rPr>
        <w:t xml:space="preserve"> اهداف آن، اساس كار و ميزان موفقيت </w:t>
      </w:r>
      <w:r w:rsidRPr="005C4A91">
        <w:rPr>
          <w:rFonts w:cs="B Nazanin" w:hint="cs"/>
          <w:sz w:val="20"/>
          <w:szCs w:val="20"/>
          <w:rtl/>
        </w:rPr>
        <w:t xml:space="preserve">آن </w:t>
      </w:r>
      <w:r w:rsidRPr="005C4A91">
        <w:rPr>
          <w:rFonts w:cs="B Nazanin"/>
          <w:sz w:val="20"/>
          <w:szCs w:val="20"/>
          <w:rtl/>
        </w:rPr>
        <w:t>ب</w:t>
      </w:r>
      <w:r w:rsidRPr="005C4A91">
        <w:rPr>
          <w:rFonts w:cs="B Nazanin" w:hint="cs"/>
          <w:sz w:val="20"/>
          <w:szCs w:val="20"/>
          <w:rtl/>
        </w:rPr>
        <w:t>ه</w:t>
      </w:r>
      <w:r w:rsidRPr="005C4A91">
        <w:rPr>
          <w:rFonts w:cs="B Nazanin"/>
          <w:sz w:val="20"/>
          <w:szCs w:val="20"/>
          <w:rtl/>
        </w:rPr>
        <w:t xml:space="preserve"> استناد </w:t>
      </w:r>
      <w:r w:rsidRPr="005C4A91">
        <w:rPr>
          <w:rFonts w:cs="B Nazanin" w:hint="cs"/>
          <w:sz w:val="20"/>
          <w:szCs w:val="20"/>
          <w:rtl/>
        </w:rPr>
        <w:t xml:space="preserve">ارائه </w:t>
      </w:r>
      <w:r w:rsidRPr="005C4A91">
        <w:rPr>
          <w:rFonts w:cs="B Nazanin"/>
          <w:sz w:val="20"/>
          <w:szCs w:val="20"/>
          <w:rtl/>
        </w:rPr>
        <w:t xml:space="preserve">نتايج </w:t>
      </w:r>
      <w:r w:rsidRPr="005C4A91">
        <w:rPr>
          <w:rFonts w:cs="B Nazanin" w:hint="cs"/>
          <w:sz w:val="20"/>
          <w:szCs w:val="20"/>
          <w:rtl/>
        </w:rPr>
        <w:t xml:space="preserve">خود بپردازند به طوري که داوران کميته علمي به راحتي قادر به ارزيابي درست مقاله آنها </w:t>
      </w:r>
      <w:r w:rsidRPr="005C4A91">
        <w:rPr>
          <w:rFonts w:cs="B Nazanin"/>
          <w:sz w:val="20"/>
          <w:szCs w:val="20"/>
          <w:rtl/>
        </w:rPr>
        <w:t>شو</w:t>
      </w:r>
      <w:r w:rsidRPr="005C4A91">
        <w:rPr>
          <w:rFonts w:cs="B Nazanin" w:hint="cs"/>
          <w:sz w:val="20"/>
          <w:szCs w:val="20"/>
          <w:rtl/>
        </w:rPr>
        <w:t>ن</w:t>
      </w:r>
      <w:r w:rsidRPr="005C4A91">
        <w:rPr>
          <w:rFonts w:cs="B Nazanin"/>
          <w:sz w:val="20"/>
          <w:szCs w:val="20"/>
          <w:rtl/>
        </w:rPr>
        <w:t xml:space="preserve">د. </w:t>
      </w:r>
      <w:r w:rsidR="00DF3C04">
        <w:rPr>
          <w:rFonts w:cs="B Nazanin" w:hint="cs"/>
          <w:sz w:val="20"/>
          <w:szCs w:val="20"/>
          <w:rtl/>
        </w:rPr>
        <w:t>خلاصه مقالات ارسالی باید</w:t>
      </w:r>
      <w:r w:rsidRPr="005C4A91">
        <w:rPr>
          <w:rFonts w:cs="B Nazanin" w:hint="cs"/>
          <w:sz w:val="20"/>
          <w:szCs w:val="20"/>
          <w:rtl/>
        </w:rPr>
        <w:t xml:space="preserve"> داراي چكيده</w:t>
      </w:r>
      <w:r w:rsidRPr="005C4A91">
        <w:rPr>
          <w:rFonts w:cs="B Nazanin"/>
          <w:sz w:val="20"/>
          <w:szCs w:val="20"/>
          <w:rtl/>
        </w:rPr>
        <w:softHyphen/>
      </w:r>
      <w:r w:rsidRPr="005C4A91">
        <w:rPr>
          <w:rFonts w:cs="B Nazanin" w:hint="cs"/>
          <w:sz w:val="20"/>
          <w:szCs w:val="20"/>
          <w:rtl/>
        </w:rPr>
        <w:t xml:space="preserve">اي کوتاه و در عین حال پر محتوا </w:t>
      </w:r>
      <w:r w:rsidR="00346906">
        <w:rPr>
          <w:rFonts w:cs="B Nazanin" w:hint="cs"/>
          <w:sz w:val="20"/>
          <w:szCs w:val="20"/>
          <w:rtl/>
        </w:rPr>
        <w:t xml:space="preserve">بین </w:t>
      </w:r>
      <w:r w:rsidR="00346906" w:rsidRPr="0024241A">
        <w:rPr>
          <w:rFonts w:cs="B Nazanin" w:hint="cs"/>
          <w:sz w:val="20"/>
          <w:szCs w:val="20"/>
          <w:u w:val="single"/>
          <w:rtl/>
        </w:rPr>
        <w:t>1</w:t>
      </w:r>
      <w:r w:rsidR="0024241A">
        <w:rPr>
          <w:rFonts w:cs="B Nazanin" w:hint="cs"/>
          <w:sz w:val="20"/>
          <w:szCs w:val="20"/>
          <w:u w:val="single"/>
          <w:rtl/>
        </w:rPr>
        <w:t>5</w:t>
      </w:r>
      <w:r w:rsidR="00346906" w:rsidRPr="0024241A">
        <w:rPr>
          <w:rFonts w:cs="B Nazanin" w:hint="cs"/>
          <w:sz w:val="20"/>
          <w:szCs w:val="20"/>
          <w:u w:val="single"/>
          <w:rtl/>
        </w:rPr>
        <w:t>0 تا</w:t>
      </w:r>
      <w:r w:rsidRPr="0024241A">
        <w:rPr>
          <w:rFonts w:cs="B Nazanin" w:hint="cs"/>
          <w:sz w:val="20"/>
          <w:szCs w:val="20"/>
          <w:u w:val="single"/>
          <w:rtl/>
        </w:rPr>
        <w:t xml:space="preserve"> </w:t>
      </w:r>
      <w:r w:rsidR="0024241A">
        <w:rPr>
          <w:rFonts w:cs="B Nazanin" w:hint="cs"/>
          <w:sz w:val="20"/>
          <w:szCs w:val="20"/>
          <w:u w:val="single"/>
          <w:rtl/>
        </w:rPr>
        <w:t>20</w:t>
      </w:r>
      <w:r w:rsidRPr="0024241A">
        <w:rPr>
          <w:rFonts w:cs="B Nazanin" w:hint="cs"/>
          <w:sz w:val="20"/>
          <w:szCs w:val="20"/>
          <w:u w:val="single"/>
          <w:rtl/>
        </w:rPr>
        <w:t>0 كلمه</w:t>
      </w:r>
      <w:r w:rsidRPr="005C4A91">
        <w:rPr>
          <w:rFonts w:cs="B Nazanin" w:hint="cs"/>
          <w:sz w:val="20"/>
          <w:szCs w:val="20"/>
          <w:rtl/>
        </w:rPr>
        <w:t xml:space="preserve"> و در</w:t>
      </w:r>
      <w:r w:rsidRPr="005C4A91">
        <w:rPr>
          <w:rFonts w:cs="B Nazanin"/>
          <w:sz w:val="20"/>
          <w:szCs w:val="20"/>
          <w:rtl/>
        </w:rPr>
        <w:t xml:space="preserve"> يك پاراگراف باشد</w:t>
      </w:r>
      <w:r w:rsidRPr="005C4A91">
        <w:rPr>
          <w:rFonts w:cs="B Nazanin" w:hint="cs"/>
          <w:sz w:val="20"/>
          <w:szCs w:val="20"/>
          <w:rtl/>
        </w:rPr>
        <w:t xml:space="preserve"> و</w:t>
      </w:r>
      <w:r w:rsidRPr="005C4A91">
        <w:rPr>
          <w:rFonts w:cs="B Nazanin"/>
          <w:sz w:val="20"/>
          <w:szCs w:val="20"/>
          <w:rtl/>
        </w:rPr>
        <w:t xml:space="preserve"> از اشاره به مراجع در چكيده خودداري </w:t>
      </w:r>
      <w:r w:rsidRPr="005C4A91">
        <w:rPr>
          <w:rFonts w:cs="B Nazanin" w:hint="cs"/>
          <w:sz w:val="20"/>
          <w:szCs w:val="20"/>
          <w:rtl/>
        </w:rPr>
        <w:t>شو</w:t>
      </w:r>
      <w:r w:rsidRPr="005C4A91">
        <w:rPr>
          <w:rFonts w:cs="B Nazanin"/>
          <w:sz w:val="20"/>
          <w:szCs w:val="20"/>
          <w:rtl/>
        </w:rPr>
        <w:t>د</w:t>
      </w:r>
      <w:r w:rsidRPr="005C4A91">
        <w:rPr>
          <w:rFonts w:cs="B Nazanin" w:hint="cs"/>
          <w:sz w:val="20"/>
          <w:szCs w:val="20"/>
          <w:rtl/>
        </w:rPr>
        <w:t>.</w:t>
      </w:r>
      <w:r w:rsidR="00E379A2">
        <w:rPr>
          <w:rFonts w:cs="B Nazanin" w:hint="cs"/>
          <w:sz w:val="20"/>
          <w:szCs w:val="20"/>
          <w:rtl/>
        </w:rPr>
        <w:t xml:space="preserve"> </w:t>
      </w:r>
    </w:p>
    <w:p w14:paraId="6E96862D" w14:textId="77777777" w:rsidR="004708DC" w:rsidRPr="004233A2" w:rsidRDefault="007E09DB" w:rsidP="0087003B">
      <w:pPr>
        <w:bidi/>
        <w:jc w:val="both"/>
        <w:rPr>
          <w:rFonts w:cs="B Nazanin"/>
          <w:sz w:val="18"/>
          <w:szCs w:val="20"/>
          <w:rtl/>
          <w:lang w:bidi="fa-IR"/>
        </w:rPr>
      </w:pPr>
      <w:r w:rsidRPr="004233A2">
        <w:rPr>
          <w:rFonts w:cs="B Nazanin"/>
          <w:bCs/>
          <w:sz w:val="18"/>
          <w:szCs w:val="20"/>
          <w:rtl/>
        </w:rPr>
        <w:t>واژه هاي كليدي</w:t>
      </w:r>
      <w:r w:rsidRPr="004233A2">
        <w:rPr>
          <w:rFonts w:cs="B Nazanin" w:hint="cs"/>
          <w:bCs/>
          <w:sz w:val="18"/>
          <w:szCs w:val="20"/>
          <w:rtl/>
        </w:rPr>
        <w:t xml:space="preserve"> </w:t>
      </w:r>
      <w:r w:rsidRPr="004233A2">
        <w:rPr>
          <w:rFonts w:cs="B Nazanin"/>
          <w:bCs/>
          <w:sz w:val="18"/>
          <w:szCs w:val="20"/>
          <w:rtl/>
        </w:rPr>
        <w:t>(</w:t>
      </w:r>
      <w:r w:rsidR="0087003B">
        <w:rPr>
          <w:rFonts w:cs="B Nazanin" w:hint="cs"/>
          <w:bCs/>
          <w:sz w:val="18"/>
          <w:szCs w:val="20"/>
          <w:rtl/>
        </w:rPr>
        <w:t>بی</w:t>
      </w:r>
      <w:r w:rsidR="0087003B">
        <w:rPr>
          <w:rFonts w:cs="B Nazanin"/>
          <w:bCs/>
          <w:sz w:val="18"/>
          <w:szCs w:val="20"/>
          <w:rtl/>
        </w:rPr>
        <w:softHyphen/>
      </w:r>
      <w:r w:rsidRPr="004233A2">
        <w:rPr>
          <w:rFonts w:cs="B Nazanin"/>
          <w:bCs/>
          <w:sz w:val="18"/>
          <w:szCs w:val="20"/>
          <w:rtl/>
        </w:rPr>
        <w:t>نازنين 10 پررنگ):</w:t>
      </w:r>
      <w:r w:rsidRPr="004233A2">
        <w:rPr>
          <w:rFonts w:cs="B Nazanin"/>
          <w:sz w:val="18"/>
          <w:szCs w:val="20"/>
          <w:rtl/>
        </w:rPr>
        <w:t xml:space="preserve"> </w:t>
      </w:r>
      <w:r w:rsidR="009C045A" w:rsidRPr="004233A2">
        <w:rPr>
          <w:rFonts w:cs="B Nazanin" w:hint="cs"/>
          <w:iCs/>
          <w:sz w:val="18"/>
          <w:szCs w:val="20"/>
          <w:u w:val="single"/>
          <w:rtl/>
        </w:rPr>
        <w:t xml:space="preserve">بین </w:t>
      </w:r>
      <w:r w:rsidR="00A31712">
        <w:rPr>
          <w:rFonts w:cs="B Nazanin" w:hint="cs"/>
          <w:iCs/>
          <w:sz w:val="18"/>
          <w:szCs w:val="20"/>
          <w:u w:val="single"/>
          <w:rtl/>
        </w:rPr>
        <w:t>3</w:t>
      </w:r>
      <w:r w:rsidR="009C045A" w:rsidRPr="004233A2">
        <w:rPr>
          <w:rFonts w:cs="B Nazanin" w:hint="cs"/>
          <w:iCs/>
          <w:sz w:val="18"/>
          <w:szCs w:val="20"/>
          <w:u w:val="single"/>
          <w:rtl/>
        </w:rPr>
        <w:t xml:space="preserve"> تا </w:t>
      </w:r>
      <w:r w:rsidR="00A31712">
        <w:rPr>
          <w:rFonts w:cs="B Nazanin" w:hint="cs"/>
          <w:iCs/>
          <w:sz w:val="18"/>
          <w:szCs w:val="20"/>
          <w:u w:val="single"/>
          <w:rtl/>
        </w:rPr>
        <w:t>5</w:t>
      </w:r>
      <w:r w:rsidR="009C045A" w:rsidRPr="004233A2">
        <w:rPr>
          <w:rFonts w:cs="B Nazanin" w:hint="cs"/>
          <w:iCs/>
          <w:sz w:val="18"/>
          <w:szCs w:val="20"/>
          <w:u w:val="single"/>
          <w:rtl/>
        </w:rPr>
        <w:t xml:space="preserve"> واژه</w:t>
      </w:r>
      <w:r w:rsidRPr="004233A2">
        <w:rPr>
          <w:rFonts w:cs="B Nazanin"/>
          <w:iCs/>
          <w:sz w:val="18"/>
          <w:szCs w:val="20"/>
          <w:rtl/>
        </w:rPr>
        <w:t xml:space="preserve"> - مجزا شده با خط تيره - قلم </w:t>
      </w:r>
      <w:r w:rsidR="0087003B">
        <w:rPr>
          <w:rFonts w:cs="B Nazanin" w:hint="cs"/>
          <w:iCs/>
          <w:sz w:val="18"/>
          <w:szCs w:val="20"/>
          <w:rtl/>
        </w:rPr>
        <w:t>بی</w:t>
      </w:r>
      <w:r w:rsidR="0087003B">
        <w:rPr>
          <w:rFonts w:cs="B Nazanin"/>
          <w:iCs/>
          <w:sz w:val="18"/>
          <w:szCs w:val="20"/>
          <w:rtl/>
        </w:rPr>
        <w:softHyphen/>
      </w:r>
      <w:r w:rsidRPr="004233A2">
        <w:rPr>
          <w:rFonts w:cs="B Nazanin"/>
          <w:iCs/>
          <w:sz w:val="18"/>
          <w:szCs w:val="20"/>
          <w:rtl/>
        </w:rPr>
        <w:t>نازنين</w:t>
      </w:r>
      <w:r w:rsidRPr="004233A2">
        <w:rPr>
          <w:rFonts w:cs="B Nazanin"/>
          <w:iCs/>
          <w:sz w:val="18"/>
          <w:szCs w:val="20"/>
        </w:rPr>
        <w:t xml:space="preserve"> </w:t>
      </w:r>
      <w:r w:rsidRPr="004233A2">
        <w:rPr>
          <w:rFonts w:cs="B Nazanin" w:hint="cs"/>
          <w:iCs/>
          <w:sz w:val="18"/>
          <w:szCs w:val="20"/>
          <w:rtl/>
        </w:rPr>
        <w:t>10،</w:t>
      </w:r>
      <w:r w:rsidRPr="004233A2">
        <w:rPr>
          <w:rFonts w:cs="B Nazanin"/>
          <w:iCs/>
          <w:sz w:val="18"/>
          <w:szCs w:val="20"/>
          <w:rtl/>
        </w:rPr>
        <w:t xml:space="preserve"> مورب و بدون فاصله از چكيده</w:t>
      </w:r>
      <w:r w:rsidR="009A7759" w:rsidRPr="004233A2">
        <w:rPr>
          <w:rFonts w:cs="B Nazanin" w:hint="cs"/>
          <w:iCs/>
          <w:sz w:val="18"/>
          <w:szCs w:val="20"/>
          <w:rtl/>
        </w:rPr>
        <w:t xml:space="preserve"> </w:t>
      </w:r>
    </w:p>
    <w:p w14:paraId="1FA67073" w14:textId="77777777" w:rsidR="00331838" w:rsidRPr="004233A2" w:rsidRDefault="00331838" w:rsidP="00331838">
      <w:pPr>
        <w:bidi/>
        <w:jc w:val="both"/>
        <w:rPr>
          <w:rFonts w:cs="B Nazanin"/>
          <w:bCs/>
          <w:sz w:val="18"/>
          <w:szCs w:val="20"/>
          <w:rtl/>
        </w:rPr>
      </w:pPr>
    </w:p>
    <w:p w14:paraId="4F34A83E" w14:textId="77777777" w:rsidR="00331838" w:rsidRPr="004233A2" w:rsidRDefault="005E2B36" w:rsidP="005E2B36">
      <w:pPr>
        <w:bidi/>
        <w:jc w:val="both"/>
        <w:outlineLvl w:val="0"/>
        <w:rPr>
          <w:rFonts w:cs="B Nazanin"/>
          <w:bCs/>
          <w:sz w:val="18"/>
          <w:szCs w:val="20"/>
          <w:rtl/>
        </w:rPr>
      </w:pPr>
      <w:r>
        <w:rPr>
          <w:rFonts w:cs="B Nazanin" w:hint="cs"/>
          <w:bCs/>
          <w:sz w:val="18"/>
          <w:szCs w:val="20"/>
          <w:rtl/>
        </w:rPr>
        <w:t>مقدمه</w:t>
      </w:r>
    </w:p>
    <w:p w14:paraId="322742C4" w14:textId="77777777" w:rsidR="00E379A2" w:rsidRPr="00E379A2" w:rsidRDefault="00E379A2" w:rsidP="00E379A2">
      <w:pPr>
        <w:bidi/>
        <w:jc w:val="both"/>
        <w:rPr>
          <w:rFonts w:cs="B Nazanin"/>
          <w:sz w:val="20"/>
          <w:szCs w:val="20"/>
          <w:u w:val="single"/>
          <w:rtl/>
        </w:rPr>
      </w:pPr>
      <w:r w:rsidRPr="00E379A2">
        <w:rPr>
          <w:rFonts w:cs="B Nazanin" w:hint="cs"/>
          <w:sz w:val="20"/>
          <w:szCs w:val="20"/>
          <w:u w:val="single"/>
          <w:rtl/>
        </w:rPr>
        <w:t>خواهشمند است از تغییر عناوین بخش</w:t>
      </w:r>
      <w:r w:rsidRPr="00E379A2">
        <w:rPr>
          <w:rFonts w:cs="B Nazanin"/>
          <w:sz w:val="20"/>
          <w:szCs w:val="20"/>
          <w:u w:val="single"/>
          <w:rtl/>
        </w:rPr>
        <w:softHyphen/>
      </w:r>
      <w:r w:rsidRPr="00E379A2">
        <w:rPr>
          <w:rFonts w:cs="B Nazanin" w:hint="cs"/>
          <w:sz w:val="20"/>
          <w:szCs w:val="20"/>
          <w:u w:val="single"/>
          <w:rtl/>
        </w:rPr>
        <w:t>های مشخص شده جداً خودداری نمایید.</w:t>
      </w:r>
      <w:r>
        <w:rPr>
          <w:rFonts w:cs="B Nazanin" w:hint="cs"/>
          <w:sz w:val="20"/>
          <w:szCs w:val="20"/>
          <w:u w:val="single"/>
          <w:rtl/>
        </w:rPr>
        <w:t xml:space="preserve"> </w:t>
      </w:r>
      <w:r w:rsidRPr="00E379A2">
        <w:rPr>
          <w:rFonts w:cs="B Nazanin" w:hint="cs"/>
          <w:sz w:val="20"/>
          <w:szCs w:val="20"/>
          <w:u w:val="single"/>
          <w:rtl/>
        </w:rPr>
        <w:t>دبيرخانه کنفرانس از بررسي مقالاتي كه مطابق اين دستورالعمل</w:t>
      </w:r>
      <w:r w:rsidRPr="00E749D3">
        <w:rPr>
          <w:rFonts w:cs="B Nazanin" w:hint="cs"/>
          <w:sz w:val="20"/>
          <w:szCs w:val="20"/>
          <w:rtl/>
        </w:rPr>
        <w:t xml:space="preserve"> </w:t>
      </w:r>
      <w:r w:rsidRPr="00E379A2">
        <w:rPr>
          <w:rFonts w:cs="B Nazanin" w:hint="cs"/>
          <w:sz w:val="20"/>
          <w:szCs w:val="20"/>
          <w:u w:val="single"/>
          <w:rtl/>
        </w:rPr>
        <w:t>تهيه نشده باشند، معذور است.</w:t>
      </w:r>
    </w:p>
    <w:p w14:paraId="273936CA" w14:textId="77777777" w:rsidR="004233A2" w:rsidRDefault="00E379A2" w:rsidP="00D8788A">
      <w:pPr>
        <w:bidi/>
        <w:jc w:val="both"/>
        <w:rPr>
          <w:rFonts w:cs="B Nazanin"/>
          <w:sz w:val="18"/>
          <w:szCs w:val="20"/>
          <w:rtl/>
        </w:rPr>
      </w:pPr>
      <w:r>
        <w:rPr>
          <w:rFonts w:cs="B Nazanin" w:hint="cs"/>
          <w:sz w:val="18"/>
          <w:szCs w:val="20"/>
          <w:rtl/>
        </w:rPr>
        <w:t xml:space="preserve">     </w:t>
      </w:r>
      <w:r w:rsidR="00331838" w:rsidRPr="004233A2">
        <w:rPr>
          <w:rFonts w:cs="B Nazanin" w:hint="cs"/>
          <w:sz w:val="18"/>
          <w:szCs w:val="20"/>
          <w:rtl/>
        </w:rPr>
        <w:t>براي نگارش مقاله</w:t>
      </w:r>
      <w:r>
        <w:rPr>
          <w:rFonts w:cs="B Nazanin" w:hint="cs"/>
          <w:sz w:val="18"/>
          <w:szCs w:val="20"/>
          <w:rtl/>
        </w:rPr>
        <w:t xml:space="preserve"> پیش</w:t>
      </w:r>
      <w:r>
        <w:rPr>
          <w:rFonts w:cs="B Nazanin"/>
          <w:sz w:val="18"/>
          <w:szCs w:val="20"/>
          <w:rtl/>
        </w:rPr>
        <w:softHyphen/>
      </w:r>
      <w:r>
        <w:rPr>
          <w:rFonts w:cs="B Nazanin" w:hint="cs"/>
          <w:sz w:val="18"/>
          <w:szCs w:val="20"/>
          <w:rtl/>
        </w:rPr>
        <w:t>رو</w:t>
      </w:r>
      <w:r w:rsidR="00331838" w:rsidRPr="004233A2">
        <w:rPr>
          <w:rFonts w:cs="B Nazanin" w:hint="cs"/>
          <w:sz w:val="18"/>
          <w:szCs w:val="20"/>
          <w:rtl/>
        </w:rPr>
        <w:t xml:space="preserve">، حتماً از نرم‌افزار مايكروسافت آفيس ورد </w:t>
      </w:r>
      <w:r w:rsidR="009A7759" w:rsidRPr="004233A2">
        <w:rPr>
          <w:rFonts w:cs="B Nazanin" w:hint="cs"/>
          <w:sz w:val="18"/>
          <w:szCs w:val="20"/>
          <w:rtl/>
        </w:rPr>
        <w:t xml:space="preserve">نسخه </w:t>
      </w:r>
      <w:r w:rsidR="00333857">
        <w:rPr>
          <w:rFonts w:cs="B Nazanin" w:hint="cs"/>
          <w:sz w:val="18"/>
          <w:szCs w:val="20"/>
          <w:rtl/>
        </w:rPr>
        <w:t>2016</w:t>
      </w:r>
      <w:r w:rsidR="009A7759" w:rsidRPr="004233A2">
        <w:rPr>
          <w:rFonts w:cs="B Nazanin" w:hint="cs"/>
          <w:sz w:val="18"/>
          <w:szCs w:val="20"/>
          <w:rtl/>
        </w:rPr>
        <w:t xml:space="preserve"> </w:t>
      </w:r>
      <w:r w:rsidR="00331838" w:rsidRPr="004233A2">
        <w:rPr>
          <w:rFonts w:cs="B Nazanin" w:hint="cs"/>
          <w:sz w:val="18"/>
          <w:szCs w:val="20"/>
          <w:rtl/>
        </w:rPr>
        <w:t>در محيط ويندوز با امكانات فارسي استفاده شود. نگارش به صورت دو ستوني با عرض برابر 80 ميلي</w:t>
      </w:r>
      <w:r w:rsidR="00331838" w:rsidRPr="004233A2">
        <w:rPr>
          <w:rFonts w:cs="B Nazanin" w:hint="cs"/>
          <w:sz w:val="18"/>
          <w:szCs w:val="20"/>
          <w:rtl/>
        </w:rPr>
        <w:softHyphen/>
        <w:t xml:space="preserve">متر با قلم (فونت) </w:t>
      </w:r>
      <w:r w:rsidR="0087003B">
        <w:rPr>
          <w:rFonts w:cs="B Nazanin" w:hint="cs"/>
          <w:sz w:val="18"/>
          <w:szCs w:val="20"/>
          <w:rtl/>
        </w:rPr>
        <w:t>بی</w:t>
      </w:r>
      <w:r w:rsidR="0087003B">
        <w:rPr>
          <w:rFonts w:cs="B Nazanin"/>
          <w:sz w:val="18"/>
          <w:szCs w:val="20"/>
          <w:rtl/>
        </w:rPr>
        <w:softHyphen/>
      </w:r>
      <w:r w:rsidR="00331838" w:rsidRPr="004233A2">
        <w:rPr>
          <w:rFonts w:cs="B Nazanin" w:hint="cs"/>
          <w:sz w:val="18"/>
          <w:szCs w:val="20"/>
          <w:rtl/>
        </w:rPr>
        <w:t>نازنين (</w:t>
      </w:r>
      <w:r w:rsidR="00333857">
        <w:rPr>
          <w:rFonts w:cs="B Nazanin"/>
          <w:sz w:val="18"/>
          <w:szCs w:val="20"/>
        </w:rPr>
        <w:t xml:space="preserve">B </w:t>
      </w:r>
      <w:r w:rsidR="00331838" w:rsidRPr="004233A2">
        <w:rPr>
          <w:rFonts w:cs="B Nazanin"/>
          <w:sz w:val="18"/>
          <w:szCs w:val="20"/>
        </w:rPr>
        <w:t>Nazanin</w:t>
      </w:r>
      <w:r w:rsidR="00331838" w:rsidRPr="004233A2">
        <w:rPr>
          <w:rFonts w:cs="B Nazanin" w:hint="cs"/>
          <w:sz w:val="18"/>
          <w:szCs w:val="20"/>
          <w:rtl/>
        </w:rPr>
        <w:t>) اندازه 10 براي فارسي و تايمز (</w:t>
      </w:r>
      <w:r w:rsidR="00331838" w:rsidRPr="004233A2">
        <w:rPr>
          <w:rFonts w:cs="B Nazanin"/>
          <w:sz w:val="18"/>
          <w:szCs w:val="20"/>
        </w:rPr>
        <w:t>Times New Roman</w:t>
      </w:r>
      <w:r w:rsidR="00331838" w:rsidRPr="004233A2">
        <w:rPr>
          <w:rFonts w:cs="B Nazanin" w:hint="cs"/>
          <w:sz w:val="18"/>
          <w:szCs w:val="20"/>
          <w:rtl/>
        </w:rPr>
        <w:t>) اندازه 9 براي انگليسي، خطوط تك فاصله (</w:t>
      </w:r>
      <w:r w:rsidR="00331838" w:rsidRPr="004233A2">
        <w:rPr>
          <w:rFonts w:cs="B Nazanin"/>
          <w:sz w:val="18"/>
          <w:szCs w:val="20"/>
        </w:rPr>
        <w:t>Single Space</w:t>
      </w:r>
      <w:r w:rsidR="00331838" w:rsidRPr="004233A2">
        <w:rPr>
          <w:rFonts w:cs="B Nazanin" w:hint="cs"/>
          <w:sz w:val="18"/>
          <w:szCs w:val="20"/>
          <w:rtl/>
        </w:rPr>
        <w:t xml:space="preserve">) مي‌باشد. تنظيم صفحه بايد در اندازه </w:t>
      </w:r>
      <w:r w:rsidR="00331838" w:rsidRPr="004233A2">
        <w:rPr>
          <w:rFonts w:cs="B Nazanin"/>
          <w:sz w:val="18"/>
          <w:szCs w:val="20"/>
        </w:rPr>
        <w:t>A4</w:t>
      </w:r>
      <w:r w:rsidR="00331838" w:rsidRPr="004233A2">
        <w:rPr>
          <w:rFonts w:cs="B Nazanin" w:hint="cs"/>
          <w:sz w:val="18"/>
          <w:szCs w:val="20"/>
          <w:rtl/>
        </w:rPr>
        <w:t xml:space="preserve"> به صورت</w:t>
      </w:r>
      <w:r w:rsidR="00331838" w:rsidRPr="004233A2">
        <w:rPr>
          <w:rFonts w:cs="B Nazanin"/>
          <w:sz w:val="18"/>
          <w:szCs w:val="20"/>
          <w:rtl/>
        </w:rPr>
        <w:t xml:space="preserve"> </w:t>
      </w:r>
      <w:r w:rsidR="00331838" w:rsidRPr="004233A2">
        <w:rPr>
          <w:rFonts w:cs="B Nazanin" w:hint="cs"/>
          <w:iCs/>
          <w:sz w:val="18"/>
          <w:szCs w:val="20"/>
          <w:u w:val="single"/>
          <w:rtl/>
        </w:rPr>
        <w:t xml:space="preserve">كتاب </w:t>
      </w:r>
      <w:r w:rsidR="00331838" w:rsidRPr="004233A2">
        <w:rPr>
          <w:rFonts w:cs="B Nazanin"/>
          <w:iCs/>
          <w:sz w:val="18"/>
          <w:szCs w:val="20"/>
          <w:u w:val="single"/>
          <w:rtl/>
        </w:rPr>
        <w:t>چين</w:t>
      </w:r>
      <w:r w:rsidR="00331838" w:rsidRPr="004233A2">
        <w:rPr>
          <w:rFonts w:cs="B Nazanin"/>
          <w:sz w:val="18"/>
          <w:szCs w:val="20"/>
          <w:rtl/>
        </w:rPr>
        <w:t xml:space="preserve"> </w:t>
      </w:r>
      <w:r w:rsidR="00331838" w:rsidRPr="004233A2">
        <w:rPr>
          <w:rFonts w:cs="B Nazanin" w:hint="cs"/>
          <w:sz w:val="18"/>
          <w:szCs w:val="20"/>
          <w:rtl/>
        </w:rPr>
        <w:t>(</w:t>
      </w:r>
      <w:r w:rsidR="00331838" w:rsidRPr="004233A2">
        <w:rPr>
          <w:rFonts w:cs="B Nazanin"/>
          <w:sz w:val="18"/>
          <w:szCs w:val="20"/>
        </w:rPr>
        <w:t>Mirror Margin</w:t>
      </w:r>
      <w:r w:rsidR="00331838" w:rsidRPr="004233A2">
        <w:rPr>
          <w:rFonts w:cs="B Nazanin" w:hint="cs"/>
          <w:sz w:val="18"/>
          <w:szCs w:val="20"/>
          <w:rtl/>
        </w:rPr>
        <w:t xml:space="preserve">) </w:t>
      </w:r>
      <w:r w:rsidR="00331838" w:rsidRPr="004233A2">
        <w:rPr>
          <w:rFonts w:cs="B Nazanin"/>
          <w:sz w:val="18"/>
          <w:szCs w:val="20"/>
          <w:rtl/>
        </w:rPr>
        <w:t xml:space="preserve">و به فاصله </w:t>
      </w:r>
      <w:r w:rsidR="00331838" w:rsidRPr="004233A2">
        <w:rPr>
          <w:rFonts w:cs="B Nazanin" w:hint="cs"/>
          <w:sz w:val="18"/>
          <w:szCs w:val="20"/>
          <w:rtl/>
        </w:rPr>
        <w:t>23</w:t>
      </w:r>
      <w:r w:rsidR="00331838" w:rsidRPr="004233A2">
        <w:rPr>
          <w:rFonts w:cs="B Nazanin"/>
          <w:sz w:val="18"/>
          <w:szCs w:val="20"/>
          <w:rtl/>
        </w:rPr>
        <w:t xml:space="preserve"> </w:t>
      </w:r>
      <w:r w:rsidR="00331838" w:rsidRPr="004233A2">
        <w:rPr>
          <w:rFonts w:cs="B Nazanin" w:hint="cs"/>
          <w:sz w:val="18"/>
          <w:szCs w:val="20"/>
          <w:rtl/>
        </w:rPr>
        <w:t>ميلي</w:t>
      </w:r>
      <w:r w:rsidR="00331838" w:rsidRPr="004233A2">
        <w:rPr>
          <w:rFonts w:cs="B Nazanin" w:hint="cs"/>
          <w:sz w:val="18"/>
          <w:szCs w:val="20"/>
          <w:rtl/>
        </w:rPr>
        <w:softHyphen/>
        <w:t xml:space="preserve">متر </w:t>
      </w:r>
      <w:r w:rsidR="00331838" w:rsidRPr="004233A2">
        <w:rPr>
          <w:rFonts w:cs="B Nazanin"/>
          <w:sz w:val="18"/>
          <w:szCs w:val="20"/>
          <w:rtl/>
        </w:rPr>
        <w:t xml:space="preserve">از </w:t>
      </w:r>
      <w:r w:rsidR="00331838" w:rsidRPr="004233A2">
        <w:rPr>
          <w:rFonts w:cs="B Nazanin" w:hint="cs"/>
          <w:sz w:val="18"/>
          <w:szCs w:val="20"/>
          <w:rtl/>
        </w:rPr>
        <w:t>داخل و 20 ميلي</w:t>
      </w:r>
      <w:r w:rsidR="00331838" w:rsidRPr="004233A2">
        <w:rPr>
          <w:rFonts w:cs="B Nazanin" w:hint="cs"/>
          <w:sz w:val="18"/>
          <w:szCs w:val="20"/>
          <w:rtl/>
        </w:rPr>
        <w:softHyphen/>
        <w:t>متر از خارج</w:t>
      </w:r>
      <w:r w:rsidR="00331838" w:rsidRPr="004233A2">
        <w:rPr>
          <w:rFonts w:cs="B Nazanin"/>
          <w:sz w:val="18"/>
          <w:szCs w:val="20"/>
          <w:rtl/>
        </w:rPr>
        <w:t xml:space="preserve"> كاغ</w:t>
      </w:r>
      <w:r w:rsidR="009A7759" w:rsidRPr="004233A2">
        <w:rPr>
          <w:rFonts w:cs="B Nazanin" w:hint="cs"/>
          <w:sz w:val="18"/>
          <w:szCs w:val="20"/>
          <w:rtl/>
        </w:rPr>
        <w:t>ذ</w:t>
      </w:r>
      <w:r w:rsidR="00331838" w:rsidRPr="004233A2">
        <w:rPr>
          <w:rFonts w:cs="B Nazanin"/>
          <w:sz w:val="18"/>
          <w:szCs w:val="20"/>
          <w:rtl/>
        </w:rPr>
        <w:t>، با كناره‌</w:t>
      </w:r>
      <w:r w:rsidR="00F60E8F">
        <w:rPr>
          <w:rFonts w:cs="B Nazanin" w:hint="cs"/>
          <w:sz w:val="18"/>
          <w:szCs w:val="20"/>
          <w:rtl/>
        </w:rPr>
        <w:t xml:space="preserve"> </w:t>
      </w:r>
      <w:r w:rsidR="00331838" w:rsidRPr="004233A2">
        <w:rPr>
          <w:rFonts w:cs="B Nazanin"/>
          <w:sz w:val="18"/>
          <w:szCs w:val="20"/>
          <w:rtl/>
        </w:rPr>
        <w:t>هاي رديف شده</w:t>
      </w:r>
      <w:r w:rsidR="00331838" w:rsidRPr="004233A2">
        <w:rPr>
          <w:rFonts w:cs="B Nazanin" w:hint="cs"/>
          <w:sz w:val="18"/>
          <w:szCs w:val="20"/>
          <w:rtl/>
        </w:rPr>
        <w:t>، با</w:t>
      </w:r>
      <w:r w:rsidR="00331838" w:rsidRPr="004233A2">
        <w:rPr>
          <w:rFonts w:cs="B Nazanin"/>
          <w:sz w:val="18"/>
          <w:szCs w:val="20"/>
          <w:rtl/>
        </w:rPr>
        <w:t>شد.</w:t>
      </w:r>
      <w:r w:rsidR="00331838" w:rsidRPr="004233A2">
        <w:rPr>
          <w:rFonts w:cs="B Nazanin" w:hint="cs"/>
          <w:sz w:val="18"/>
          <w:szCs w:val="20"/>
          <w:rtl/>
        </w:rPr>
        <w:t xml:space="preserve"> </w:t>
      </w:r>
    </w:p>
    <w:p w14:paraId="58F7B833" w14:textId="77777777" w:rsidR="009C045A" w:rsidRPr="004233A2" w:rsidRDefault="00F71FCB" w:rsidP="004233A2">
      <w:pPr>
        <w:bidi/>
        <w:jc w:val="both"/>
        <w:rPr>
          <w:rFonts w:cs="B Nazanin"/>
          <w:sz w:val="18"/>
          <w:szCs w:val="20"/>
          <w:rtl/>
          <w:lang w:bidi="fa-IR"/>
        </w:rPr>
      </w:pPr>
      <w:r>
        <w:rPr>
          <w:rFonts w:cs="B Nazanin" w:hint="cs"/>
          <w:sz w:val="18"/>
          <w:szCs w:val="20"/>
          <w:rtl/>
        </w:rPr>
        <w:t xml:space="preserve">     </w:t>
      </w:r>
      <w:r w:rsidR="009C66FB" w:rsidRPr="004233A2">
        <w:rPr>
          <w:rFonts w:cs="B Nazanin" w:hint="cs"/>
          <w:sz w:val="18"/>
          <w:szCs w:val="20"/>
          <w:rtl/>
        </w:rPr>
        <w:t>همچنين حاشيه لازم از بالا و پايين 20 ميلي</w:t>
      </w:r>
      <w:r w:rsidR="009C66FB" w:rsidRPr="004233A2">
        <w:rPr>
          <w:rFonts w:cs="B Nazanin" w:hint="cs"/>
          <w:sz w:val="18"/>
          <w:szCs w:val="20"/>
          <w:rtl/>
        </w:rPr>
        <w:softHyphen/>
        <w:t>متر مي</w:t>
      </w:r>
      <w:r w:rsidR="009C66FB" w:rsidRPr="004233A2">
        <w:rPr>
          <w:rFonts w:cs="B Nazanin" w:hint="cs"/>
          <w:sz w:val="18"/>
          <w:szCs w:val="20"/>
          <w:rtl/>
        </w:rPr>
        <w:softHyphen/>
        <w:t xml:space="preserve">باشد. </w:t>
      </w:r>
      <w:r w:rsidR="00331838" w:rsidRPr="004233A2">
        <w:rPr>
          <w:rFonts w:cs="B Nazanin" w:hint="cs"/>
          <w:sz w:val="18"/>
          <w:szCs w:val="20"/>
          <w:rtl/>
        </w:rPr>
        <w:t>عناوين بخش‌‌ها در مقاله با قلم نازنين 10</w:t>
      </w:r>
      <w:r w:rsidR="009A7759" w:rsidRPr="004233A2">
        <w:rPr>
          <w:rFonts w:cs="B Nazanin" w:hint="cs"/>
          <w:sz w:val="18"/>
          <w:szCs w:val="20"/>
          <w:rtl/>
        </w:rPr>
        <w:t xml:space="preserve"> پررنگ با يك خط </w:t>
      </w:r>
      <w:r w:rsidR="00331838" w:rsidRPr="004233A2">
        <w:rPr>
          <w:rFonts w:cs="B Nazanin" w:hint="cs"/>
          <w:sz w:val="18"/>
          <w:szCs w:val="20"/>
          <w:rtl/>
        </w:rPr>
        <w:t>فاصله از انتهاي متن بخش قبلي تايپ شده و از شماره‌گذاري آنها خودداري شود. به جز پاراگرافي كه بلافاصله پس از عنوان هر بخش يا زيربخش مي‌آيد، خط اول بقية پاراگراف‌‌ها بايد داراي تورفتگي به اندازة 7 ميلي</w:t>
      </w:r>
      <w:r w:rsidR="00331838" w:rsidRPr="004233A2">
        <w:rPr>
          <w:rFonts w:cs="B Nazanin" w:hint="cs"/>
          <w:sz w:val="18"/>
          <w:szCs w:val="20"/>
          <w:rtl/>
        </w:rPr>
        <w:softHyphen/>
        <w:t>متر باشد</w:t>
      </w:r>
      <w:r w:rsidR="009A7759" w:rsidRPr="004233A2">
        <w:rPr>
          <w:rFonts w:cs="B Nazanin" w:hint="cs"/>
          <w:sz w:val="18"/>
          <w:szCs w:val="20"/>
          <w:rtl/>
        </w:rPr>
        <w:t xml:space="preserve">. </w:t>
      </w:r>
    </w:p>
    <w:p w14:paraId="32626E0B" w14:textId="77777777" w:rsidR="009C045A" w:rsidRDefault="009C045A" w:rsidP="009C045A">
      <w:pPr>
        <w:bidi/>
        <w:jc w:val="both"/>
        <w:rPr>
          <w:rFonts w:cs="B Nazanin"/>
          <w:sz w:val="20"/>
          <w:szCs w:val="20"/>
          <w:rtl/>
        </w:rPr>
      </w:pPr>
    </w:p>
    <w:p w14:paraId="05247CF5" w14:textId="77777777" w:rsidR="00331838" w:rsidRPr="00E749D3" w:rsidRDefault="00DF3C04" w:rsidP="00903706">
      <w:pPr>
        <w:bidi/>
        <w:jc w:val="both"/>
        <w:outlineLvl w:val="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بیان مسئله</w:t>
      </w:r>
      <w:r w:rsidR="00E14CFF">
        <w:rPr>
          <w:rFonts w:cs="B Nazanin" w:hint="cs"/>
          <w:b/>
          <w:bCs/>
          <w:sz w:val="20"/>
          <w:szCs w:val="20"/>
          <w:rtl/>
        </w:rPr>
        <w:t>، نوآوری</w:t>
      </w:r>
      <w:r w:rsidR="00CF349B">
        <w:rPr>
          <w:rFonts w:cs="B Nazanin" w:hint="cs"/>
          <w:b/>
          <w:bCs/>
          <w:sz w:val="20"/>
          <w:szCs w:val="20"/>
          <w:rtl/>
        </w:rPr>
        <w:t xml:space="preserve"> و ذکر اهداف</w:t>
      </w:r>
    </w:p>
    <w:p w14:paraId="63DA7820" w14:textId="605D4970" w:rsidR="00331838" w:rsidRPr="00E749D3" w:rsidRDefault="00331838" w:rsidP="008E76FF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4143DC">
        <w:rPr>
          <w:rFonts w:cs="B Nazanin" w:hint="cs"/>
          <w:sz w:val="20"/>
          <w:szCs w:val="20"/>
          <w:u w:val="single"/>
          <w:rtl/>
        </w:rPr>
        <w:t xml:space="preserve">دبيرخانه </w:t>
      </w:r>
      <w:r w:rsidRPr="004143DC">
        <w:rPr>
          <w:rFonts w:cs="B Nazanin" w:hint="cs"/>
          <w:sz w:val="20"/>
          <w:szCs w:val="20"/>
          <w:u w:val="single"/>
          <w:rtl/>
          <w:lang w:bidi="fa-IR"/>
        </w:rPr>
        <w:t>کنفرانس</w:t>
      </w:r>
      <w:r w:rsidRPr="004143DC">
        <w:rPr>
          <w:rFonts w:cs="B Nazanin" w:hint="cs"/>
          <w:sz w:val="20"/>
          <w:szCs w:val="20"/>
          <w:u w:val="single"/>
          <w:rtl/>
        </w:rPr>
        <w:t xml:space="preserve"> از بررسي مقالاتي كه مطابق اين دستورالعمل تهيه نشده باشند، معذور است.</w:t>
      </w:r>
      <w:r w:rsidRPr="004143DC">
        <w:rPr>
          <w:rFonts w:cs="B Nazanin"/>
          <w:sz w:val="20"/>
          <w:szCs w:val="20"/>
          <w:u w:val="single"/>
        </w:rPr>
        <w:t xml:space="preserve"> </w:t>
      </w:r>
      <w:r w:rsidRPr="004143DC">
        <w:rPr>
          <w:rFonts w:cs="B Nazanin" w:hint="cs"/>
          <w:sz w:val="20"/>
          <w:szCs w:val="20"/>
          <w:u w:val="single"/>
          <w:rtl/>
        </w:rPr>
        <w:t xml:space="preserve">مقالات بايد با فرمت </w:t>
      </w:r>
      <w:r w:rsidR="00DF3C04" w:rsidRPr="004143DC">
        <w:rPr>
          <w:rFonts w:cs="B Nazanin"/>
          <w:sz w:val="18"/>
          <w:szCs w:val="18"/>
          <w:u w:val="single"/>
        </w:rPr>
        <w:t>docx</w:t>
      </w:r>
      <w:r w:rsidRPr="004143DC">
        <w:rPr>
          <w:rFonts w:cs="B Nazanin" w:hint="cs"/>
          <w:sz w:val="20"/>
          <w:szCs w:val="20"/>
          <w:u w:val="single"/>
          <w:rtl/>
        </w:rPr>
        <w:t xml:space="preserve"> با درج مشخصات کامل نويسندگان</w:t>
      </w:r>
      <w:r w:rsidR="008E76FF">
        <w:rPr>
          <w:rFonts w:cs="B Nazanin" w:hint="cs"/>
          <w:sz w:val="20"/>
          <w:szCs w:val="20"/>
          <w:u w:val="single"/>
          <w:rtl/>
        </w:rPr>
        <w:t xml:space="preserve"> (هم در مقاله و هم در فرم آنلاین در وبسایت)</w:t>
      </w:r>
      <w:r w:rsidRPr="004143DC">
        <w:rPr>
          <w:rFonts w:cs="B Nazanin" w:hint="cs"/>
          <w:sz w:val="20"/>
          <w:szCs w:val="20"/>
          <w:u w:val="single"/>
          <w:rtl/>
        </w:rPr>
        <w:t xml:space="preserve"> ارسال گردند</w:t>
      </w:r>
      <w:r w:rsidR="00D8788A">
        <w:rPr>
          <w:rFonts w:cs="B Nazanin" w:hint="cs"/>
          <w:sz w:val="20"/>
          <w:szCs w:val="20"/>
          <w:u w:val="single"/>
          <w:rtl/>
        </w:rPr>
        <w:t>.</w:t>
      </w:r>
      <w:r w:rsidRPr="00E749D3">
        <w:rPr>
          <w:rFonts w:cs="B Nazanin" w:hint="cs"/>
          <w:sz w:val="20"/>
          <w:szCs w:val="20"/>
          <w:rtl/>
        </w:rPr>
        <w:t xml:space="preserve"> ارسال مقالات تنها از طريق </w:t>
      </w:r>
      <w:r w:rsidRPr="00E749D3">
        <w:rPr>
          <w:rFonts w:cs="B Nazanin" w:hint="cs"/>
          <w:sz w:val="20"/>
          <w:szCs w:val="20"/>
          <w:u w:val="single"/>
          <w:rtl/>
        </w:rPr>
        <w:t xml:space="preserve">پايگاه اينترنتي </w:t>
      </w:r>
      <w:r>
        <w:rPr>
          <w:rFonts w:cs="B Nazanin" w:hint="cs"/>
          <w:sz w:val="20"/>
          <w:szCs w:val="20"/>
          <w:u w:val="single"/>
          <w:rtl/>
        </w:rPr>
        <w:t>کنفرانس</w:t>
      </w:r>
      <w:r w:rsidRPr="00E749D3">
        <w:rPr>
          <w:rFonts w:cs="B Nazanin" w:hint="cs"/>
          <w:sz w:val="20"/>
          <w:szCs w:val="20"/>
          <w:rtl/>
        </w:rPr>
        <w:t xml:space="preserve"> </w:t>
      </w:r>
      <w:r w:rsidR="004143DC">
        <w:rPr>
          <w:rFonts w:cs="B Nazanin" w:hint="cs"/>
          <w:sz w:val="20"/>
          <w:szCs w:val="20"/>
          <w:rtl/>
        </w:rPr>
        <w:t>(</w:t>
      </w:r>
      <w:r w:rsidR="004143DC" w:rsidRPr="001D52F7">
        <w:rPr>
          <w:rFonts w:cs="B Nazanin"/>
          <w:color w:val="FF0000"/>
          <w:sz w:val="20"/>
          <w:szCs w:val="20"/>
        </w:rPr>
        <w:t>ICME20</w:t>
      </w:r>
      <w:r w:rsidR="008F5325">
        <w:rPr>
          <w:rFonts w:cs="B Nazanin"/>
          <w:color w:val="FF0000"/>
          <w:sz w:val="20"/>
          <w:szCs w:val="20"/>
        </w:rPr>
        <w:t>2</w:t>
      </w:r>
      <w:r w:rsidR="00FE16C6">
        <w:rPr>
          <w:rFonts w:cs="B Nazanin"/>
          <w:color w:val="FF0000"/>
          <w:sz w:val="20"/>
          <w:szCs w:val="20"/>
        </w:rPr>
        <w:t>3</w:t>
      </w:r>
      <w:r w:rsidR="004143DC" w:rsidRPr="001D52F7">
        <w:rPr>
          <w:rFonts w:cs="B Nazanin"/>
          <w:color w:val="FF0000"/>
          <w:sz w:val="20"/>
          <w:szCs w:val="20"/>
        </w:rPr>
        <w:t>.iranjme.ir</w:t>
      </w:r>
      <w:r w:rsidR="004143DC">
        <w:rPr>
          <w:rFonts w:cs="B Nazanin" w:hint="cs"/>
          <w:sz w:val="20"/>
          <w:szCs w:val="20"/>
          <w:rtl/>
          <w:lang w:bidi="fa-IR"/>
        </w:rPr>
        <w:t xml:space="preserve">) </w:t>
      </w:r>
      <w:r w:rsidRPr="00E749D3">
        <w:rPr>
          <w:rFonts w:cs="B Nazanin" w:hint="cs"/>
          <w:sz w:val="20"/>
          <w:szCs w:val="20"/>
          <w:rtl/>
        </w:rPr>
        <w:t>امكان</w:t>
      </w:r>
      <w:r w:rsidRPr="00E749D3">
        <w:rPr>
          <w:rFonts w:cs="B Nazanin"/>
          <w:sz w:val="20"/>
          <w:szCs w:val="20"/>
          <w:rtl/>
        </w:rPr>
        <w:softHyphen/>
      </w:r>
      <w:r w:rsidRPr="00E749D3">
        <w:rPr>
          <w:rFonts w:cs="B Nazanin" w:hint="cs"/>
          <w:sz w:val="20"/>
          <w:szCs w:val="20"/>
          <w:rtl/>
        </w:rPr>
        <w:t xml:space="preserve">پذير </w:t>
      </w:r>
      <w:r w:rsidR="005E2B36">
        <w:rPr>
          <w:rFonts w:cs="B Nazanin" w:hint="cs"/>
          <w:sz w:val="20"/>
          <w:szCs w:val="20"/>
          <w:rtl/>
        </w:rPr>
        <w:t>است</w:t>
      </w:r>
      <w:r w:rsidRPr="00E749D3">
        <w:rPr>
          <w:rFonts w:cs="B Nazanin" w:hint="cs"/>
          <w:sz w:val="20"/>
          <w:szCs w:val="20"/>
          <w:rtl/>
        </w:rPr>
        <w:t xml:space="preserve">. </w:t>
      </w:r>
      <w:r w:rsidRPr="00DA6254">
        <w:rPr>
          <w:rFonts w:cs="B Nazanin" w:hint="cs"/>
          <w:sz w:val="20"/>
          <w:szCs w:val="20"/>
          <w:u w:val="single"/>
          <w:rtl/>
        </w:rPr>
        <w:t>كليه مكاتبات از طريق مكاتبه با نويسنده مخاطب، انجام خواهد شد.</w:t>
      </w:r>
      <w:r w:rsidRPr="00E749D3">
        <w:rPr>
          <w:rFonts w:cs="B Nazanin" w:hint="cs"/>
          <w:sz w:val="20"/>
          <w:szCs w:val="20"/>
          <w:rtl/>
        </w:rPr>
        <w:t xml:space="preserve"> حجم مطلوب فايل</w:t>
      </w:r>
      <w:r w:rsidRPr="00E749D3">
        <w:rPr>
          <w:rFonts w:cs="B Nazanin" w:hint="cs"/>
          <w:sz w:val="20"/>
          <w:szCs w:val="20"/>
          <w:rtl/>
        </w:rPr>
        <w:softHyphen/>
        <w:t xml:space="preserve">‌ها </w:t>
      </w:r>
      <w:r w:rsidR="002D5F7A">
        <w:rPr>
          <w:rFonts w:cs="B Nazanin" w:hint="cs"/>
          <w:sz w:val="20"/>
          <w:szCs w:val="20"/>
          <w:rtl/>
        </w:rPr>
        <w:t>حداکثر</w:t>
      </w:r>
      <w:r w:rsidR="00E966CE">
        <w:rPr>
          <w:rFonts w:cs="B Nazanin" w:hint="cs"/>
          <w:sz w:val="20"/>
          <w:szCs w:val="20"/>
          <w:rtl/>
        </w:rPr>
        <w:t xml:space="preserve"> </w:t>
      </w:r>
      <w:r w:rsidR="00CB3674">
        <w:rPr>
          <w:rFonts w:cs="B Nazanin" w:hint="cs"/>
          <w:sz w:val="20"/>
          <w:szCs w:val="20"/>
          <w:u w:val="single"/>
          <w:rtl/>
        </w:rPr>
        <w:t>سه</w:t>
      </w:r>
      <w:r w:rsidR="00E966CE" w:rsidRPr="00D8788A">
        <w:rPr>
          <w:rFonts w:cs="B Nazanin" w:hint="cs"/>
          <w:sz w:val="20"/>
          <w:szCs w:val="20"/>
          <w:u w:val="single"/>
          <w:rtl/>
        </w:rPr>
        <w:t xml:space="preserve"> مگابايت</w:t>
      </w:r>
      <w:r w:rsidR="00E966CE">
        <w:rPr>
          <w:rFonts w:cs="B Nazanin" w:hint="cs"/>
          <w:sz w:val="20"/>
          <w:szCs w:val="20"/>
          <w:rtl/>
        </w:rPr>
        <w:t xml:space="preserve"> مي</w:t>
      </w:r>
      <w:r w:rsidR="00E966CE">
        <w:rPr>
          <w:rFonts w:cs="B Nazanin" w:hint="cs"/>
          <w:sz w:val="20"/>
          <w:szCs w:val="20"/>
          <w:rtl/>
        </w:rPr>
        <w:softHyphen/>
        <w:t>باشد</w:t>
      </w:r>
      <w:r w:rsidRPr="00E749D3">
        <w:rPr>
          <w:rFonts w:cs="B Nazanin" w:hint="cs"/>
          <w:sz w:val="20"/>
          <w:szCs w:val="20"/>
          <w:rtl/>
        </w:rPr>
        <w:t xml:space="preserve">. </w:t>
      </w:r>
    </w:p>
    <w:p w14:paraId="4F3F5B82" w14:textId="77777777" w:rsidR="003A1CD0" w:rsidRDefault="003A1CD0" w:rsidP="00331838">
      <w:pPr>
        <w:bidi/>
        <w:rPr>
          <w:rFonts w:cs="B Nazanin"/>
          <w:sz w:val="20"/>
          <w:szCs w:val="20"/>
          <w:rtl/>
        </w:rPr>
      </w:pPr>
    </w:p>
    <w:p w14:paraId="4CA67C0B" w14:textId="77777777" w:rsidR="00331838" w:rsidRPr="00E749D3" w:rsidRDefault="009C66FB" w:rsidP="00E14CFF">
      <w:pPr>
        <w:bidi/>
        <w:jc w:val="both"/>
        <w:outlineLvl w:val="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روش </w:t>
      </w:r>
      <w:r w:rsidR="00E14CFF">
        <w:rPr>
          <w:rFonts w:cs="B Nazanin" w:hint="cs"/>
          <w:b/>
          <w:bCs/>
          <w:sz w:val="20"/>
          <w:szCs w:val="20"/>
          <w:rtl/>
        </w:rPr>
        <w:t>تحقیق</w:t>
      </w:r>
    </w:p>
    <w:p w14:paraId="29F18877" w14:textId="77777777" w:rsidR="00331838" w:rsidRPr="00E749D3" w:rsidRDefault="00331838" w:rsidP="00331838">
      <w:pPr>
        <w:bidi/>
        <w:jc w:val="both"/>
        <w:rPr>
          <w:rFonts w:cs="B Nazanin"/>
          <w:sz w:val="20"/>
          <w:szCs w:val="20"/>
          <w:rtl/>
        </w:rPr>
      </w:pPr>
      <w:r w:rsidRPr="00E749D3">
        <w:rPr>
          <w:rFonts w:cs="B Nazanin" w:hint="cs"/>
          <w:sz w:val="20"/>
          <w:szCs w:val="20"/>
          <w:rtl/>
        </w:rPr>
        <w:t>فرمول‌‌ها در يك يا چند سطر وسط</w:t>
      </w:r>
      <w:r w:rsidRPr="00E749D3">
        <w:rPr>
          <w:rFonts w:cs="B Nazanin"/>
          <w:sz w:val="20"/>
          <w:szCs w:val="20"/>
          <w:rtl/>
        </w:rPr>
        <w:softHyphen/>
      </w:r>
      <w:r w:rsidRPr="00E749D3">
        <w:rPr>
          <w:rFonts w:cs="B Nazanin" w:hint="cs"/>
          <w:sz w:val="20"/>
          <w:szCs w:val="20"/>
          <w:rtl/>
        </w:rPr>
        <w:t xml:space="preserve">چين و اندازة متناسب با متن با قلم تايمز </w:t>
      </w:r>
      <w:r w:rsidRPr="00E749D3">
        <w:rPr>
          <w:rFonts w:cs="B Nazanin"/>
          <w:sz w:val="18"/>
          <w:szCs w:val="18"/>
        </w:rPr>
        <w:t>(Times New Roman)</w:t>
      </w:r>
      <w:r w:rsidRPr="00E749D3">
        <w:rPr>
          <w:rFonts w:cs="B Nazanin" w:hint="cs"/>
          <w:sz w:val="20"/>
          <w:szCs w:val="20"/>
          <w:rtl/>
        </w:rPr>
        <w:t xml:space="preserve"> تايپ گردد. شماره آنها به ترتيب از 1 و داخل پرانتز و سمت راست ستون قرارگيرد. به عنوان نمونه به فرمول (1) توجه كنيد.</w:t>
      </w:r>
    </w:p>
    <w:p w14:paraId="320D083C" w14:textId="77777777" w:rsidR="00331838" w:rsidRPr="00E749D3" w:rsidRDefault="00331838" w:rsidP="00331838">
      <w:pPr>
        <w:bidi/>
        <w:jc w:val="lowKashida"/>
        <w:rPr>
          <w:rFonts w:cs="B Nazanin"/>
          <w:sz w:val="20"/>
          <w:szCs w:val="20"/>
          <w:rtl/>
          <w:lang w:bidi="fa-IR"/>
        </w:rPr>
      </w:pPr>
      <w:r w:rsidRPr="00E749D3">
        <w:rPr>
          <w:rFonts w:cs="B Nazanin" w:hint="cs"/>
          <w:sz w:val="20"/>
          <w:szCs w:val="20"/>
          <w:rtl/>
        </w:rPr>
        <w:t xml:space="preserve">(1)                              </w:t>
      </w:r>
      <w:r w:rsidRPr="00E749D3">
        <w:rPr>
          <w:rFonts w:cs="B Nazanin"/>
          <w:position w:val="-34"/>
          <w:sz w:val="20"/>
          <w:szCs w:val="20"/>
        </w:rPr>
        <w:object w:dxaOrig="1740" w:dyaOrig="720" w14:anchorId="697F4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28.8pt" o:ole="">
            <v:imagedata r:id="rId12" o:title=""/>
          </v:shape>
          <o:OLEObject Type="Embed" ProgID="Equation.3" ShapeID="_x0000_i1025" DrawAspect="Content" ObjectID="_1738233416" r:id="rId13"/>
        </w:object>
      </w:r>
    </w:p>
    <w:p w14:paraId="3901B8D1" w14:textId="77777777" w:rsidR="006A18CF" w:rsidRDefault="00E14CFF" w:rsidP="00CF349B">
      <w:pPr>
        <w:bidi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</w:t>
      </w:r>
      <w:r w:rsidR="00331838" w:rsidRPr="00E749D3">
        <w:rPr>
          <w:rFonts w:cs="B Nazanin" w:hint="cs"/>
          <w:sz w:val="20"/>
          <w:szCs w:val="20"/>
          <w:rtl/>
        </w:rPr>
        <w:t>براي واژه‌‌ها و نام‌هاي خارجي، حتي‌الامكان از معادل‌هاي فارسي مصطلح و مصوب استفاده كنيد. در مورد نام‌هاي خارجي غامض يا معادل‌هاي غيرمصطلح فارسي، فقط در اولين ارجاع و بلافاصله پس از ذكر اين گونه</w:t>
      </w:r>
      <w:r w:rsidR="00331838" w:rsidRPr="00331838">
        <w:rPr>
          <w:rFonts w:cs="B Nazanin" w:hint="cs"/>
          <w:sz w:val="20"/>
          <w:szCs w:val="20"/>
          <w:rtl/>
        </w:rPr>
        <w:t xml:space="preserve"> </w:t>
      </w:r>
      <w:r w:rsidR="00331838" w:rsidRPr="00E749D3">
        <w:rPr>
          <w:rFonts w:cs="B Nazanin" w:hint="cs"/>
          <w:sz w:val="20"/>
          <w:szCs w:val="20"/>
          <w:rtl/>
        </w:rPr>
        <w:t>واژه‌ها، معادل لاتين آن را در داخل پرانتز بياوريد</w:t>
      </w:r>
      <w:r w:rsidR="00F60E8F">
        <w:rPr>
          <w:rFonts w:cs="B Nazanin" w:hint="cs"/>
          <w:sz w:val="20"/>
          <w:szCs w:val="20"/>
          <w:rtl/>
        </w:rPr>
        <w:t>.</w:t>
      </w:r>
      <w:r w:rsidR="00331838" w:rsidRPr="00E749D3">
        <w:rPr>
          <w:rFonts w:cs="B Nazanin" w:hint="cs"/>
          <w:sz w:val="20"/>
          <w:szCs w:val="20"/>
          <w:rtl/>
        </w:rPr>
        <w:t xml:space="preserve"> به عنوان مثال: لوي (</w:t>
      </w:r>
      <w:r w:rsidR="00331838" w:rsidRPr="00E749D3">
        <w:rPr>
          <w:rFonts w:cs="B Nazanin"/>
          <w:sz w:val="18"/>
          <w:szCs w:val="18"/>
        </w:rPr>
        <w:t>Levy</w:t>
      </w:r>
      <w:r w:rsidR="009A7EFA">
        <w:rPr>
          <w:rFonts w:cs="B Nazanin" w:hint="cs"/>
          <w:sz w:val="20"/>
          <w:szCs w:val="20"/>
          <w:rtl/>
        </w:rPr>
        <w:t>) و سر</w:t>
      </w:r>
      <w:r w:rsidR="00331838" w:rsidRPr="00E749D3">
        <w:rPr>
          <w:rFonts w:cs="B Nazanin" w:hint="cs"/>
          <w:sz w:val="20"/>
          <w:szCs w:val="20"/>
          <w:rtl/>
        </w:rPr>
        <w:t>ي‌نيواسان (</w:t>
      </w:r>
      <w:r w:rsidR="00331838" w:rsidRPr="00E749D3">
        <w:rPr>
          <w:rFonts w:cs="B Nazanin"/>
          <w:sz w:val="18"/>
          <w:szCs w:val="18"/>
        </w:rPr>
        <w:t>Srinivasan</w:t>
      </w:r>
      <w:r w:rsidR="00331838" w:rsidRPr="00E749D3">
        <w:rPr>
          <w:rFonts w:cs="B Nazanin" w:hint="cs"/>
          <w:sz w:val="20"/>
          <w:szCs w:val="20"/>
          <w:rtl/>
        </w:rPr>
        <w:t>) نشان دادند كه</w:t>
      </w:r>
      <w:r w:rsidR="009A7EFA">
        <w:rPr>
          <w:rFonts w:cs="B Nazanin" w:hint="cs"/>
          <w:sz w:val="20"/>
          <w:szCs w:val="20"/>
          <w:rtl/>
        </w:rPr>
        <w:t xml:space="preserve"> دو کمیت مستقل هستند</w:t>
      </w:r>
      <w:r w:rsidR="00331838" w:rsidRPr="00E749D3">
        <w:rPr>
          <w:rFonts w:cs="B Nazanin" w:hint="cs"/>
          <w:sz w:val="20"/>
          <w:szCs w:val="20"/>
          <w:rtl/>
        </w:rPr>
        <w:t>. واژه‌هايي كه معادل فارسي مناسب و فراگير ندارند، در اولين ارجاع، با تلفظ لاتين ولي به فارسي نوشته و لاتين آن را در داخل پرانتز بياوريد.</w:t>
      </w:r>
      <w:r w:rsidR="009A7EFA">
        <w:rPr>
          <w:rFonts w:cs="B Nazanin" w:hint="cs"/>
          <w:sz w:val="20"/>
          <w:szCs w:val="20"/>
          <w:rtl/>
        </w:rPr>
        <w:t xml:space="preserve"> </w:t>
      </w:r>
    </w:p>
    <w:p w14:paraId="121C0DA9" w14:textId="77777777" w:rsidR="00E14CFF" w:rsidRDefault="00E14CFF" w:rsidP="00E14CFF">
      <w:pPr>
        <w:bidi/>
        <w:jc w:val="both"/>
        <w:rPr>
          <w:rFonts w:cs="B Nazanin"/>
          <w:sz w:val="20"/>
          <w:szCs w:val="20"/>
          <w:rtl/>
        </w:rPr>
      </w:pPr>
    </w:p>
    <w:p w14:paraId="5944B6CD" w14:textId="77777777" w:rsidR="00E14CFF" w:rsidRPr="00E749D3" w:rsidRDefault="005D76BB" w:rsidP="00E14CFF">
      <w:pPr>
        <w:bidi/>
        <w:jc w:val="both"/>
        <w:outlineLvl w:val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ارائه </w:t>
      </w:r>
      <w:r w:rsidR="00E14CFF">
        <w:rPr>
          <w:rFonts w:cs="B Nazanin" w:hint="cs"/>
          <w:b/>
          <w:bCs/>
          <w:sz w:val="20"/>
          <w:szCs w:val="20"/>
          <w:rtl/>
        </w:rPr>
        <w:t>نتایج و بحث</w:t>
      </w:r>
    </w:p>
    <w:p w14:paraId="3C25CF55" w14:textId="77777777" w:rsidR="00AF252E" w:rsidRPr="00E749D3" w:rsidRDefault="00AF252E" w:rsidP="00F71FCB">
      <w:pPr>
        <w:bidi/>
        <w:jc w:val="both"/>
        <w:rPr>
          <w:rFonts w:cs="B Nazanin"/>
          <w:sz w:val="20"/>
          <w:szCs w:val="20"/>
          <w:rtl/>
        </w:rPr>
      </w:pPr>
      <w:r w:rsidRPr="00E749D3">
        <w:rPr>
          <w:rFonts w:cs="B Nazanin" w:hint="cs"/>
          <w:sz w:val="20"/>
          <w:szCs w:val="20"/>
          <w:rtl/>
        </w:rPr>
        <w:t>جدول با قلم نازنين 8 و عنوان آن با 9 پررنگ وسط</w:t>
      </w:r>
      <w:r w:rsidRPr="00E749D3">
        <w:rPr>
          <w:rFonts w:cs="B Nazanin"/>
          <w:sz w:val="20"/>
          <w:szCs w:val="20"/>
          <w:rtl/>
        </w:rPr>
        <w:softHyphen/>
      </w:r>
      <w:r w:rsidRPr="00E749D3">
        <w:rPr>
          <w:rFonts w:cs="B Nazanin" w:hint="cs"/>
          <w:sz w:val="20"/>
          <w:szCs w:val="20"/>
          <w:rtl/>
        </w:rPr>
        <w:t>چين (حروف انگليسي يک سايز کوچکتر) تايپ مي‌شود. همة اعداد در جدول بايد به صورت فارسي و وسط‌چين تايپ شوند. عرض كلي جدول بايد برابر عرض متن باشد (80 ميلي</w:t>
      </w:r>
      <w:r w:rsidRPr="00E749D3">
        <w:rPr>
          <w:rFonts w:cs="B Nazanin" w:hint="cs"/>
          <w:sz w:val="20"/>
          <w:szCs w:val="20"/>
          <w:rtl/>
        </w:rPr>
        <w:softHyphen/>
        <w:t>متر). جدول 1 منطبق با اين دستورالعمل مي</w:t>
      </w:r>
      <w:r w:rsidRPr="00E749D3">
        <w:rPr>
          <w:rFonts w:cs="B Nazanin" w:hint="cs"/>
          <w:sz w:val="20"/>
          <w:szCs w:val="20"/>
          <w:rtl/>
        </w:rPr>
        <w:softHyphen/>
        <w:t>باشد.</w:t>
      </w:r>
    </w:p>
    <w:p w14:paraId="118FC932" w14:textId="77777777" w:rsidR="00E14CFF" w:rsidRPr="00E749D3" w:rsidRDefault="00E14CFF" w:rsidP="00E14CFF">
      <w:pPr>
        <w:bidi/>
        <w:jc w:val="both"/>
        <w:rPr>
          <w:rFonts w:cs="B Nazanin"/>
          <w:sz w:val="20"/>
          <w:szCs w:val="20"/>
        </w:rPr>
      </w:pPr>
    </w:p>
    <w:p w14:paraId="54264A6C" w14:textId="77777777" w:rsidR="00AF252E" w:rsidRPr="00E749D3" w:rsidRDefault="00AF252E" w:rsidP="00686A68">
      <w:pPr>
        <w:bidi/>
        <w:jc w:val="center"/>
        <w:outlineLvl w:val="0"/>
        <w:rPr>
          <w:rFonts w:cs="B Nazanin"/>
          <w:b/>
          <w:bCs/>
          <w:sz w:val="18"/>
          <w:szCs w:val="18"/>
          <w:rtl/>
        </w:rPr>
      </w:pPr>
      <w:r w:rsidRPr="00E749D3">
        <w:rPr>
          <w:rFonts w:cs="B Nazanin" w:hint="cs"/>
          <w:b/>
          <w:bCs/>
          <w:sz w:val="18"/>
          <w:szCs w:val="18"/>
          <w:rtl/>
        </w:rPr>
        <w:t xml:space="preserve">جدول 1- كميت‌هاي محاسبه شده در دو مقطع به ازاء </w:t>
      </w:r>
      <w:r w:rsidRPr="00E749D3">
        <w:rPr>
          <w:rFonts w:cs="B Nazanin"/>
          <w:b/>
          <w:bCs/>
          <w:sz w:val="16"/>
          <w:szCs w:val="16"/>
        </w:rPr>
        <w:t>m/s</w:t>
      </w:r>
      <w:r w:rsidRPr="00E749D3">
        <w:rPr>
          <w:rFonts w:cs="B Nazanin" w:hint="cs"/>
          <w:b/>
          <w:bCs/>
          <w:sz w:val="16"/>
          <w:szCs w:val="16"/>
          <w:rtl/>
        </w:rPr>
        <w:t xml:space="preserve"> 20= </w:t>
      </w:r>
      <w:r w:rsidRPr="00E749D3">
        <w:rPr>
          <w:rFonts w:cs="B Nazanin"/>
          <w:b/>
          <w:bCs/>
          <w:sz w:val="16"/>
          <w:szCs w:val="16"/>
        </w:rPr>
        <w:t>U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1483"/>
        <w:gridCol w:w="1480"/>
      </w:tblGrid>
      <w:tr w:rsidR="00AF252E" w:rsidRPr="00E749D3" w14:paraId="0FE10002" w14:textId="77777777" w:rsidTr="001A1253">
        <w:trPr>
          <w:trHeight w:val="238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1E11B" w14:textId="77777777" w:rsidR="00AF252E" w:rsidRPr="00E749D3" w:rsidRDefault="00AF252E" w:rsidP="00AF252E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5BAC6" w14:textId="77777777" w:rsidR="00AF252E" w:rsidRPr="00E749D3" w:rsidRDefault="00AF252E" w:rsidP="00AF252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E749D3">
              <w:rPr>
                <w:rFonts w:cs="B Nazanin"/>
                <w:sz w:val="14"/>
                <w:szCs w:val="14"/>
              </w:rPr>
              <w:t>V</w:t>
            </w:r>
            <w:r w:rsidRPr="00E749D3">
              <w:rPr>
                <w:rFonts w:cs="B Nazanin"/>
                <w:sz w:val="14"/>
                <w:szCs w:val="14"/>
                <w:vertAlign w:val="subscript"/>
              </w:rPr>
              <w:t>P</w:t>
            </w:r>
            <w:r w:rsidRPr="00E749D3">
              <w:rPr>
                <w:rFonts w:cs="B Nazanin"/>
                <w:sz w:val="14"/>
                <w:szCs w:val="14"/>
              </w:rPr>
              <w:t xml:space="preserve"> (m/s)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B2255" w14:textId="77777777" w:rsidR="00AF252E" w:rsidRPr="00E749D3" w:rsidRDefault="00AF252E" w:rsidP="00AF252E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E749D3">
              <w:rPr>
                <w:rFonts w:cs="B Nazanin"/>
                <w:sz w:val="14"/>
                <w:szCs w:val="14"/>
              </w:rPr>
              <w:t>T (K)</w:t>
            </w:r>
          </w:p>
        </w:tc>
      </w:tr>
      <w:tr w:rsidR="00AF252E" w:rsidRPr="00E749D3" w14:paraId="164ACC79" w14:textId="77777777" w:rsidTr="001A1253">
        <w:trPr>
          <w:trHeight w:val="273"/>
          <w:jc w:val="center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45C9FA35" w14:textId="77777777" w:rsidR="00AF252E" w:rsidRPr="00E749D3" w:rsidRDefault="00AF252E" w:rsidP="00AF252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749D3">
              <w:rPr>
                <w:rFonts w:cs="B Nazanin" w:hint="cs"/>
                <w:sz w:val="16"/>
                <w:szCs w:val="16"/>
                <w:rtl/>
              </w:rPr>
              <w:t>مقطع شمارة 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090A6E8" w14:textId="77777777" w:rsidR="00AF252E" w:rsidRPr="00E749D3" w:rsidRDefault="00AF252E" w:rsidP="00AF252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749D3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8600272" w14:textId="77777777" w:rsidR="00AF252E" w:rsidRPr="00E749D3" w:rsidRDefault="00AF252E" w:rsidP="00AF252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749D3">
              <w:rPr>
                <w:rFonts w:cs="B Nazanin" w:hint="cs"/>
                <w:sz w:val="16"/>
                <w:szCs w:val="16"/>
                <w:rtl/>
              </w:rPr>
              <w:t>311</w:t>
            </w:r>
          </w:p>
        </w:tc>
      </w:tr>
      <w:tr w:rsidR="00AF252E" w:rsidRPr="00E749D3" w14:paraId="6C995B78" w14:textId="77777777" w:rsidTr="001A1253">
        <w:trPr>
          <w:trHeight w:val="280"/>
          <w:jc w:val="center"/>
        </w:trPr>
        <w:tc>
          <w:tcPr>
            <w:tcW w:w="1531" w:type="dxa"/>
            <w:vAlign w:val="center"/>
          </w:tcPr>
          <w:p w14:paraId="4E92F794" w14:textId="77777777" w:rsidR="00AF252E" w:rsidRPr="00E749D3" w:rsidRDefault="00AF252E" w:rsidP="00AF252E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E749D3">
              <w:rPr>
                <w:rFonts w:cs="B Nazanin" w:hint="cs"/>
                <w:sz w:val="16"/>
                <w:szCs w:val="16"/>
                <w:rtl/>
              </w:rPr>
              <w:t>مقطع شمارة 2</w:t>
            </w:r>
          </w:p>
        </w:tc>
        <w:tc>
          <w:tcPr>
            <w:tcW w:w="1531" w:type="dxa"/>
            <w:vAlign w:val="center"/>
          </w:tcPr>
          <w:p w14:paraId="7730B663" w14:textId="77777777" w:rsidR="00AF252E" w:rsidRPr="00E749D3" w:rsidRDefault="00AF252E" w:rsidP="00AF252E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E749D3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1531" w:type="dxa"/>
            <w:vAlign w:val="center"/>
          </w:tcPr>
          <w:p w14:paraId="22D1FB10" w14:textId="77777777" w:rsidR="00AF252E" w:rsidRPr="00E749D3" w:rsidRDefault="00AF252E" w:rsidP="00AF252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749D3">
              <w:rPr>
                <w:rFonts w:cs="B Nazanin" w:hint="cs"/>
                <w:sz w:val="16"/>
                <w:szCs w:val="16"/>
                <w:rtl/>
              </w:rPr>
              <w:t>294</w:t>
            </w:r>
          </w:p>
        </w:tc>
      </w:tr>
    </w:tbl>
    <w:p w14:paraId="5256EF72" w14:textId="77777777" w:rsidR="009C4E0F" w:rsidRPr="00E749D3" w:rsidRDefault="009C4E0F" w:rsidP="009C4E0F">
      <w:pPr>
        <w:bidi/>
        <w:jc w:val="both"/>
        <w:rPr>
          <w:rFonts w:cs="B Nazanin"/>
          <w:sz w:val="20"/>
          <w:szCs w:val="20"/>
          <w:rtl/>
        </w:rPr>
      </w:pPr>
    </w:p>
    <w:p w14:paraId="6C2CD522" w14:textId="77777777" w:rsidR="005E2B36" w:rsidRDefault="006E513A" w:rsidP="00243AD0">
      <w:pPr>
        <w:bidi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</w:t>
      </w:r>
      <w:r w:rsidR="005E2B36" w:rsidRPr="005E2B36">
        <w:rPr>
          <w:rFonts w:cs="B Nazanin"/>
          <w:sz w:val="20"/>
          <w:szCs w:val="20"/>
          <w:rtl/>
        </w:rPr>
        <w:t>توص</w:t>
      </w:r>
      <w:r w:rsidR="005E2B36" w:rsidRPr="005E2B36">
        <w:rPr>
          <w:rFonts w:cs="B Nazanin" w:hint="cs"/>
          <w:sz w:val="20"/>
          <w:szCs w:val="20"/>
          <w:rtl/>
        </w:rPr>
        <w:t>ی</w:t>
      </w:r>
      <w:r w:rsidR="005E2B36" w:rsidRPr="005E2B36">
        <w:rPr>
          <w:rFonts w:cs="B Nazanin" w:hint="eastAsia"/>
          <w:sz w:val="20"/>
          <w:szCs w:val="20"/>
          <w:rtl/>
        </w:rPr>
        <w:t>ه</w:t>
      </w:r>
      <w:r w:rsidR="005E2B36" w:rsidRPr="005E2B36">
        <w:rPr>
          <w:rFonts w:cs="B Nazanin"/>
          <w:sz w:val="20"/>
          <w:szCs w:val="20"/>
          <w:rtl/>
        </w:rPr>
        <w:t xml:space="preserve"> م</w:t>
      </w:r>
      <w:r w:rsidR="005E2B36" w:rsidRPr="005E2B36">
        <w:rPr>
          <w:rFonts w:cs="B Nazanin" w:hint="cs"/>
          <w:sz w:val="20"/>
          <w:szCs w:val="20"/>
          <w:rtl/>
        </w:rPr>
        <w:t>ی</w:t>
      </w:r>
      <w:r w:rsidR="005E2B36">
        <w:rPr>
          <w:rFonts w:ascii="Cambria" w:hAnsi="Cambria" w:cs="Cambria"/>
          <w:sz w:val="20"/>
          <w:szCs w:val="20"/>
          <w:rtl/>
        </w:rPr>
        <w:softHyphen/>
      </w:r>
      <w:r w:rsidR="005E2B36" w:rsidRPr="005E2B36">
        <w:rPr>
          <w:rFonts w:cs="B Nazanin" w:hint="cs"/>
          <w:sz w:val="20"/>
          <w:szCs w:val="20"/>
          <w:rtl/>
        </w:rPr>
        <w:t>شود</w:t>
      </w:r>
      <w:r w:rsidR="005E2B36" w:rsidRPr="005E2B36">
        <w:rPr>
          <w:rFonts w:cs="B Nazanin"/>
          <w:sz w:val="20"/>
          <w:szCs w:val="20"/>
          <w:rtl/>
        </w:rPr>
        <w:t xml:space="preserve"> هر شکل و نمودار همراه </w:t>
      </w:r>
      <w:r w:rsidR="00243AD0">
        <w:rPr>
          <w:rFonts w:cs="B Nazanin" w:hint="cs"/>
          <w:sz w:val="20"/>
          <w:szCs w:val="20"/>
          <w:rtl/>
        </w:rPr>
        <w:t>راهنما (</w:t>
      </w:r>
      <w:r w:rsidR="00243AD0" w:rsidRPr="00243AD0">
        <w:rPr>
          <w:rFonts w:cs="B Nazanin"/>
          <w:sz w:val="18"/>
          <w:szCs w:val="18"/>
        </w:rPr>
        <w:t>legend</w:t>
      </w:r>
      <w:r w:rsidR="00243AD0">
        <w:rPr>
          <w:rFonts w:cs="B Nazanin" w:hint="cs"/>
          <w:sz w:val="20"/>
          <w:szCs w:val="20"/>
          <w:rtl/>
          <w:lang w:bidi="fa-IR"/>
        </w:rPr>
        <w:t xml:space="preserve">) </w:t>
      </w:r>
      <w:r w:rsidR="005E2B36" w:rsidRPr="005E2B36">
        <w:rPr>
          <w:rFonts w:cs="B Nazanin"/>
          <w:sz w:val="20"/>
          <w:szCs w:val="20"/>
          <w:rtl/>
        </w:rPr>
        <w:t>و عنوان محورها و سا</w:t>
      </w:r>
      <w:r w:rsidR="005E2B36" w:rsidRPr="005E2B36">
        <w:rPr>
          <w:rFonts w:cs="B Nazanin" w:hint="cs"/>
          <w:sz w:val="20"/>
          <w:szCs w:val="20"/>
          <w:rtl/>
        </w:rPr>
        <w:t>ی</w:t>
      </w:r>
      <w:r w:rsidR="005E2B36" w:rsidRPr="005E2B36">
        <w:rPr>
          <w:rFonts w:cs="B Nazanin" w:hint="eastAsia"/>
          <w:sz w:val="20"/>
          <w:szCs w:val="20"/>
          <w:rtl/>
        </w:rPr>
        <w:t>ر</w:t>
      </w:r>
      <w:r w:rsidR="005E2B36" w:rsidRPr="005E2B36">
        <w:rPr>
          <w:rFonts w:cs="B Nazanin"/>
          <w:sz w:val="20"/>
          <w:szCs w:val="20"/>
          <w:rtl/>
        </w:rPr>
        <w:t xml:space="preserve"> توض</w:t>
      </w:r>
      <w:r w:rsidR="005E2B36" w:rsidRPr="005E2B36">
        <w:rPr>
          <w:rFonts w:cs="B Nazanin" w:hint="cs"/>
          <w:sz w:val="20"/>
          <w:szCs w:val="20"/>
          <w:rtl/>
        </w:rPr>
        <w:t>ی</w:t>
      </w:r>
      <w:r w:rsidR="005E2B36" w:rsidRPr="005E2B36">
        <w:rPr>
          <w:rFonts w:cs="B Nazanin" w:hint="eastAsia"/>
          <w:sz w:val="20"/>
          <w:szCs w:val="20"/>
          <w:rtl/>
        </w:rPr>
        <w:t>حات</w:t>
      </w:r>
      <w:r w:rsidR="005E2B36" w:rsidRPr="005E2B36">
        <w:rPr>
          <w:rFonts w:cs="B Nazanin"/>
          <w:sz w:val="20"/>
          <w:szCs w:val="20"/>
          <w:rtl/>
        </w:rPr>
        <w:t xml:space="preserve"> به صورت "</w:t>
      </w:r>
      <w:r w:rsidR="005E2B36" w:rsidRPr="005E2B36">
        <w:rPr>
          <w:rFonts w:cs="B Nazanin" w:hint="cs"/>
          <w:sz w:val="20"/>
          <w:szCs w:val="20"/>
          <w:rtl/>
        </w:rPr>
        <w:t>ی</w:t>
      </w:r>
      <w:r w:rsidR="005E2B36" w:rsidRPr="005E2B36">
        <w:rPr>
          <w:rFonts w:cs="B Nazanin" w:hint="eastAsia"/>
          <w:sz w:val="20"/>
          <w:szCs w:val="20"/>
          <w:rtl/>
        </w:rPr>
        <w:t>ک</w:t>
      </w:r>
      <w:r w:rsidR="005E2B36" w:rsidRPr="005E2B36">
        <w:rPr>
          <w:rFonts w:cs="B Nazanin"/>
          <w:sz w:val="20"/>
          <w:szCs w:val="20"/>
          <w:rtl/>
        </w:rPr>
        <w:t xml:space="preserve"> گروه واحد" </w:t>
      </w:r>
      <w:r w:rsidR="005E2B36" w:rsidRPr="005E2B36">
        <w:rPr>
          <w:rFonts w:cs="B Nazanin" w:hint="cs"/>
          <w:sz w:val="20"/>
          <w:szCs w:val="20"/>
          <w:rtl/>
        </w:rPr>
        <w:t>در</w:t>
      </w:r>
      <w:r w:rsidR="005E2B36" w:rsidRPr="005E2B36">
        <w:rPr>
          <w:rFonts w:cs="B Nazanin"/>
          <w:sz w:val="20"/>
          <w:szCs w:val="20"/>
          <w:rtl/>
        </w:rPr>
        <w:t xml:space="preserve"> </w:t>
      </w:r>
      <w:r w:rsidR="005E2B36" w:rsidRPr="005E2B36">
        <w:rPr>
          <w:rFonts w:cs="B Nazanin" w:hint="cs"/>
          <w:sz w:val="20"/>
          <w:szCs w:val="20"/>
          <w:rtl/>
        </w:rPr>
        <w:t>مقاله</w:t>
      </w:r>
      <w:r w:rsidR="005E2B36" w:rsidRPr="005E2B36">
        <w:rPr>
          <w:rFonts w:cs="B Nazanin"/>
          <w:sz w:val="20"/>
          <w:szCs w:val="20"/>
          <w:rtl/>
        </w:rPr>
        <w:t xml:space="preserve"> </w:t>
      </w:r>
      <w:r w:rsidR="005E2B36" w:rsidRPr="005E2B36">
        <w:rPr>
          <w:rFonts w:cs="B Nazanin" w:hint="cs"/>
          <w:sz w:val="20"/>
          <w:szCs w:val="20"/>
          <w:rtl/>
        </w:rPr>
        <w:t>وارد</w:t>
      </w:r>
      <w:r w:rsidR="005E2B36" w:rsidRPr="005E2B36">
        <w:rPr>
          <w:rFonts w:cs="B Nazanin"/>
          <w:sz w:val="20"/>
          <w:szCs w:val="20"/>
          <w:rtl/>
        </w:rPr>
        <w:t xml:space="preserve"> </w:t>
      </w:r>
      <w:r w:rsidR="005E2B36" w:rsidRPr="005E2B36">
        <w:rPr>
          <w:rFonts w:cs="B Nazanin" w:hint="cs"/>
          <w:sz w:val="20"/>
          <w:szCs w:val="20"/>
          <w:rtl/>
        </w:rPr>
        <w:t>شود</w:t>
      </w:r>
      <w:r w:rsidR="005E2B36" w:rsidRPr="005E2B36">
        <w:rPr>
          <w:rFonts w:cs="B Nazanin"/>
          <w:sz w:val="20"/>
          <w:szCs w:val="20"/>
          <w:rtl/>
        </w:rPr>
        <w:t xml:space="preserve"> </w:t>
      </w:r>
      <w:r w:rsidR="005E2B36" w:rsidRPr="005E2B36">
        <w:rPr>
          <w:rFonts w:cs="B Nazanin" w:hint="cs"/>
          <w:sz w:val="20"/>
          <w:szCs w:val="20"/>
          <w:rtl/>
        </w:rPr>
        <w:t>تا</w:t>
      </w:r>
      <w:r w:rsidR="005E2B36" w:rsidRPr="005E2B36">
        <w:rPr>
          <w:rFonts w:cs="B Nazanin"/>
          <w:sz w:val="20"/>
          <w:szCs w:val="20"/>
          <w:rtl/>
        </w:rPr>
        <w:t xml:space="preserve"> </w:t>
      </w:r>
      <w:r w:rsidR="005E2B36" w:rsidRPr="005E2B36">
        <w:rPr>
          <w:rFonts w:cs="B Nazanin" w:hint="cs"/>
          <w:sz w:val="20"/>
          <w:szCs w:val="20"/>
          <w:rtl/>
        </w:rPr>
        <w:t>از</w:t>
      </w:r>
      <w:r w:rsidR="005E2B36" w:rsidRPr="005E2B36">
        <w:rPr>
          <w:rFonts w:cs="B Nazanin"/>
          <w:sz w:val="20"/>
          <w:szCs w:val="20"/>
          <w:rtl/>
        </w:rPr>
        <w:t xml:space="preserve"> </w:t>
      </w:r>
      <w:r w:rsidR="005E2B36" w:rsidRPr="005E2B36">
        <w:rPr>
          <w:rFonts w:cs="B Nazanin" w:hint="cs"/>
          <w:sz w:val="20"/>
          <w:szCs w:val="20"/>
          <w:rtl/>
        </w:rPr>
        <w:t>به</w:t>
      </w:r>
      <w:r w:rsidR="005E2B36" w:rsidRPr="005E2B36">
        <w:rPr>
          <w:rFonts w:cs="B Nazanin"/>
          <w:sz w:val="20"/>
          <w:szCs w:val="20"/>
          <w:rtl/>
        </w:rPr>
        <w:t xml:space="preserve"> </w:t>
      </w:r>
      <w:r w:rsidR="005E2B36" w:rsidRPr="005E2B36">
        <w:rPr>
          <w:rFonts w:cs="B Nazanin" w:hint="cs"/>
          <w:sz w:val="20"/>
          <w:szCs w:val="20"/>
          <w:rtl/>
        </w:rPr>
        <w:t>هم</w:t>
      </w:r>
      <w:r w:rsidR="005E2B36">
        <w:rPr>
          <w:rFonts w:ascii="Cambria" w:hAnsi="Cambria" w:cs="Cambria"/>
          <w:sz w:val="20"/>
          <w:szCs w:val="20"/>
          <w:rtl/>
        </w:rPr>
        <w:softHyphen/>
      </w:r>
      <w:r w:rsidR="005E2B36" w:rsidRPr="005E2B36">
        <w:rPr>
          <w:rFonts w:cs="B Nazanin" w:hint="cs"/>
          <w:sz w:val="20"/>
          <w:szCs w:val="20"/>
          <w:rtl/>
        </w:rPr>
        <w:t>ری</w:t>
      </w:r>
      <w:r w:rsidR="005E2B36" w:rsidRPr="005E2B36">
        <w:rPr>
          <w:rFonts w:cs="B Nazanin" w:hint="eastAsia"/>
          <w:sz w:val="20"/>
          <w:szCs w:val="20"/>
          <w:rtl/>
        </w:rPr>
        <w:t>ختگ</w:t>
      </w:r>
      <w:r w:rsidR="005E2B36" w:rsidRPr="005E2B36">
        <w:rPr>
          <w:rFonts w:cs="B Nazanin" w:hint="cs"/>
          <w:sz w:val="20"/>
          <w:szCs w:val="20"/>
          <w:rtl/>
        </w:rPr>
        <w:t>ی</w:t>
      </w:r>
      <w:r w:rsidR="005E2B36" w:rsidRPr="005E2B36">
        <w:rPr>
          <w:rFonts w:cs="B Nazanin"/>
          <w:sz w:val="20"/>
          <w:szCs w:val="20"/>
          <w:rtl/>
        </w:rPr>
        <w:t xml:space="preserve"> شکل و توض</w:t>
      </w:r>
      <w:r w:rsidR="005E2B36" w:rsidRPr="005E2B36">
        <w:rPr>
          <w:rFonts w:cs="B Nazanin" w:hint="cs"/>
          <w:sz w:val="20"/>
          <w:szCs w:val="20"/>
          <w:rtl/>
        </w:rPr>
        <w:t>ی</w:t>
      </w:r>
      <w:r w:rsidR="005E2B36" w:rsidRPr="005E2B36">
        <w:rPr>
          <w:rFonts w:cs="B Nazanin" w:hint="eastAsia"/>
          <w:sz w:val="20"/>
          <w:szCs w:val="20"/>
          <w:rtl/>
        </w:rPr>
        <w:t>حات</w:t>
      </w:r>
      <w:r w:rsidR="005E2B36" w:rsidRPr="005E2B36">
        <w:rPr>
          <w:rFonts w:cs="B Nazanin"/>
          <w:sz w:val="20"/>
          <w:szCs w:val="20"/>
          <w:rtl/>
        </w:rPr>
        <w:t xml:space="preserve"> آن جلوگ</w:t>
      </w:r>
      <w:r w:rsidR="005E2B36" w:rsidRPr="005E2B36">
        <w:rPr>
          <w:rFonts w:cs="B Nazanin" w:hint="cs"/>
          <w:sz w:val="20"/>
          <w:szCs w:val="20"/>
          <w:rtl/>
        </w:rPr>
        <w:t>ی</w:t>
      </w:r>
      <w:r w:rsidR="005E2B36" w:rsidRPr="005E2B36">
        <w:rPr>
          <w:rFonts w:cs="B Nazanin" w:hint="eastAsia"/>
          <w:sz w:val="20"/>
          <w:szCs w:val="20"/>
          <w:rtl/>
        </w:rPr>
        <w:t>ر</w:t>
      </w:r>
      <w:r w:rsidR="005E2B36" w:rsidRPr="005E2B36">
        <w:rPr>
          <w:rFonts w:cs="B Nazanin" w:hint="cs"/>
          <w:sz w:val="20"/>
          <w:szCs w:val="20"/>
          <w:rtl/>
        </w:rPr>
        <w:t>ی</w:t>
      </w:r>
      <w:r w:rsidR="005E2B36" w:rsidRPr="005E2B36">
        <w:rPr>
          <w:rFonts w:cs="B Nazanin"/>
          <w:sz w:val="20"/>
          <w:szCs w:val="20"/>
          <w:rtl/>
        </w:rPr>
        <w:t xml:space="preserve"> شود.</w:t>
      </w:r>
    </w:p>
    <w:p w14:paraId="0EF968B3" w14:textId="41C04740" w:rsidR="009C4E0F" w:rsidRDefault="00F71FCB" w:rsidP="005E2B36">
      <w:pPr>
        <w:bidi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</w:t>
      </w:r>
      <w:r w:rsidR="004143DC">
        <w:rPr>
          <w:rFonts w:cs="B Nazanin" w:hint="cs"/>
          <w:sz w:val="20"/>
          <w:szCs w:val="20"/>
          <w:rtl/>
        </w:rPr>
        <w:t xml:space="preserve">ترجیحاً </w:t>
      </w:r>
      <w:r w:rsidR="009C4E0F" w:rsidRPr="00E749D3">
        <w:rPr>
          <w:rFonts w:cs="B Nazanin"/>
          <w:sz w:val="20"/>
          <w:szCs w:val="20"/>
          <w:rtl/>
        </w:rPr>
        <w:t xml:space="preserve">نمودار‌ها را به رنگ </w:t>
      </w:r>
      <w:r w:rsidR="009C4E0F" w:rsidRPr="00E749D3">
        <w:rPr>
          <w:rFonts w:cs="B Nazanin" w:hint="cs"/>
          <w:sz w:val="20"/>
          <w:szCs w:val="20"/>
          <w:rtl/>
        </w:rPr>
        <w:t>سياه و سفيد</w:t>
      </w:r>
      <w:r w:rsidR="009C4E0F" w:rsidRPr="00E749D3">
        <w:rPr>
          <w:rFonts w:cs="B Nazanin"/>
          <w:sz w:val="20"/>
          <w:szCs w:val="20"/>
          <w:rtl/>
        </w:rPr>
        <w:t xml:space="preserve"> تهيه كنيد تا پس از چاپ، از كيفيت و وضوح كافي برخوردار باشند.</w:t>
      </w:r>
      <w:r w:rsidR="009C4E0F" w:rsidRPr="00E749D3">
        <w:rPr>
          <w:rFonts w:cs="B Nazanin" w:hint="cs"/>
          <w:sz w:val="20"/>
          <w:szCs w:val="20"/>
          <w:rtl/>
        </w:rPr>
        <w:t xml:space="preserve"> </w:t>
      </w:r>
      <w:r w:rsidR="009C4E0F" w:rsidRPr="00E749D3">
        <w:rPr>
          <w:rFonts w:cs="B Nazanin"/>
          <w:sz w:val="20"/>
          <w:szCs w:val="20"/>
          <w:rtl/>
        </w:rPr>
        <w:t>عنوان شكل‌‌ها به صورت وسط</w:t>
      </w:r>
      <w:r w:rsidR="009C4E0F" w:rsidRPr="00E749D3">
        <w:rPr>
          <w:rFonts w:cs="B Nazanin"/>
          <w:sz w:val="20"/>
          <w:szCs w:val="20"/>
          <w:rtl/>
        </w:rPr>
        <w:softHyphen/>
        <w:t xml:space="preserve">چين در زير آنها و با قلم </w:t>
      </w:r>
      <w:r>
        <w:rPr>
          <w:rFonts w:cs="B Nazanin" w:hint="cs"/>
          <w:sz w:val="20"/>
          <w:szCs w:val="20"/>
          <w:rtl/>
          <w:lang w:bidi="fa-IR"/>
        </w:rPr>
        <w:t>بی</w:t>
      </w:r>
      <w:r w:rsidR="008F5325">
        <w:rPr>
          <w:rFonts w:cs="B Nazanin" w:hint="cs"/>
          <w:sz w:val="20"/>
          <w:szCs w:val="20"/>
          <w:rtl/>
          <w:lang w:bidi="fa-IR"/>
        </w:rPr>
        <w:t>‌</w:t>
      </w:r>
      <w:r w:rsidR="009C4E0F" w:rsidRPr="00E749D3">
        <w:rPr>
          <w:rFonts w:cs="B Nazanin"/>
          <w:sz w:val="20"/>
          <w:szCs w:val="20"/>
          <w:rtl/>
        </w:rPr>
        <w:t xml:space="preserve">نازنين </w:t>
      </w:r>
      <w:r w:rsidR="009C4E0F" w:rsidRPr="00E749D3">
        <w:rPr>
          <w:rFonts w:cs="B Nazanin" w:hint="cs"/>
          <w:sz w:val="20"/>
          <w:szCs w:val="20"/>
          <w:rtl/>
        </w:rPr>
        <w:t xml:space="preserve">9 پررنگ </w:t>
      </w:r>
      <w:r w:rsidR="009C4E0F" w:rsidRPr="00E749D3">
        <w:rPr>
          <w:rFonts w:cs="B Nazanin"/>
          <w:sz w:val="20"/>
          <w:szCs w:val="20"/>
          <w:rtl/>
        </w:rPr>
        <w:t xml:space="preserve">نوشته شود. در متن مقاله بايد به همة شكل‌‌ها </w:t>
      </w:r>
      <w:r w:rsidR="009C4E0F" w:rsidRPr="00E749D3">
        <w:rPr>
          <w:rFonts w:cs="B Nazanin" w:hint="cs"/>
          <w:sz w:val="20"/>
          <w:szCs w:val="20"/>
          <w:rtl/>
        </w:rPr>
        <w:t>با شماره</w:t>
      </w:r>
      <w:r w:rsidR="009C4E0F" w:rsidRPr="00E749D3">
        <w:rPr>
          <w:rFonts w:cs="B Nazanin"/>
          <w:sz w:val="20"/>
          <w:szCs w:val="20"/>
          <w:rtl/>
        </w:rPr>
        <w:t xml:space="preserve"> ارجاع شود. اندازة اعداد، واژه‌ها، كميت‌‌ها و راهنماي </w:t>
      </w:r>
      <w:r w:rsidR="009C4E0F" w:rsidRPr="00E749D3">
        <w:rPr>
          <w:rFonts w:cs="B Nazanin"/>
          <w:sz w:val="20"/>
          <w:szCs w:val="20"/>
          <w:rtl/>
        </w:rPr>
        <w:lastRenderedPageBreak/>
        <w:t>منحني‌‌ها</w:t>
      </w:r>
      <w:r w:rsidR="009C4E0F" w:rsidRPr="00E749D3">
        <w:rPr>
          <w:rFonts w:cs="B Nazanin" w:hint="cs"/>
          <w:sz w:val="20"/>
          <w:szCs w:val="20"/>
          <w:rtl/>
        </w:rPr>
        <w:t xml:space="preserve"> بايد </w:t>
      </w:r>
      <w:r w:rsidR="009C4E0F" w:rsidRPr="00E749D3">
        <w:rPr>
          <w:rFonts w:cs="B Nazanin"/>
          <w:sz w:val="20"/>
          <w:szCs w:val="20"/>
          <w:rtl/>
        </w:rPr>
        <w:t>به قدر كافي بزرگ باشد تا پس از درج در مقاله، واضح و خوانا باشند.</w:t>
      </w:r>
      <w:r w:rsidR="009C4E0F" w:rsidRPr="00E749D3">
        <w:rPr>
          <w:rFonts w:cs="B Nazanin" w:hint="cs"/>
          <w:sz w:val="20"/>
          <w:szCs w:val="20"/>
          <w:rtl/>
        </w:rPr>
        <w:t xml:space="preserve"> عرض كلي شكل بهتر است برابر عرض متن باشد (80 ميلي</w:t>
      </w:r>
      <w:r w:rsidR="009C4E0F" w:rsidRPr="00E749D3">
        <w:rPr>
          <w:rFonts w:cs="B Nazanin" w:hint="cs"/>
          <w:sz w:val="20"/>
          <w:szCs w:val="20"/>
          <w:rtl/>
        </w:rPr>
        <w:softHyphen/>
        <w:t>متر).</w:t>
      </w:r>
      <w:r w:rsidR="009C4E0F" w:rsidRPr="00E749D3">
        <w:rPr>
          <w:rFonts w:cs="B Nazanin"/>
          <w:sz w:val="20"/>
          <w:szCs w:val="20"/>
          <w:rtl/>
        </w:rPr>
        <w:t xml:space="preserve"> </w:t>
      </w:r>
      <w:r w:rsidR="009C4E0F">
        <w:rPr>
          <w:rFonts w:cs="B Nazanin" w:hint="cs"/>
          <w:sz w:val="20"/>
          <w:szCs w:val="20"/>
          <w:rtl/>
        </w:rPr>
        <w:t xml:space="preserve">کمیت ها و احاد انها بایستی در امتداد محورها در صورت درج نمودار بطور شفاف قرار داده شود. </w:t>
      </w:r>
    </w:p>
    <w:p w14:paraId="11324B82" w14:textId="77777777" w:rsidR="009C4E0F" w:rsidRDefault="009C4E0F" w:rsidP="009C4E0F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14:paraId="518781B5" w14:textId="77777777" w:rsidR="009C4E0F" w:rsidRDefault="00E14CFF" w:rsidP="009C4E0F">
      <w:pPr>
        <w:bidi/>
        <w:jc w:val="center"/>
        <w:rPr>
          <w:rFonts w:cs="B Nazanin"/>
          <w:sz w:val="18"/>
          <w:szCs w:val="18"/>
          <w:rtl/>
        </w:rPr>
      </w:pPr>
      <w:r>
        <w:rPr>
          <w:rFonts w:cs="B Nazanin"/>
          <w:noProof/>
          <w:rtl/>
          <w:lang w:bidi="fa-IR"/>
        </w:rPr>
        <w:drawing>
          <wp:inline distT="0" distB="0" distL="0" distR="0" wp14:anchorId="541A04B1" wp14:editId="0532EBAC">
            <wp:extent cx="2823210" cy="2608726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itled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60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7E188" w14:textId="77777777" w:rsidR="009C4E0F" w:rsidRPr="00E749D3" w:rsidRDefault="009C4E0F" w:rsidP="00E14CFF">
      <w:pPr>
        <w:bidi/>
        <w:jc w:val="center"/>
        <w:outlineLvl w:val="0"/>
        <w:rPr>
          <w:rFonts w:cs="B Nazanin"/>
          <w:sz w:val="18"/>
          <w:szCs w:val="18"/>
          <w:rtl/>
          <w:lang w:bidi="fa-IR"/>
        </w:rPr>
      </w:pPr>
      <w:r w:rsidRPr="00E749D3">
        <w:rPr>
          <w:rFonts w:cs="B Nazanin"/>
          <w:b/>
          <w:bCs/>
          <w:sz w:val="18"/>
          <w:szCs w:val="18"/>
          <w:rtl/>
        </w:rPr>
        <w:t xml:space="preserve">شكل 1- </w:t>
      </w:r>
      <w:r w:rsidR="00E14CFF">
        <w:rPr>
          <w:rFonts w:cs="B Nazanin" w:hint="cs"/>
          <w:b/>
          <w:bCs/>
          <w:sz w:val="18"/>
          <w:szCs w:val="18"/>
          <w:rtl/>
        </w:rPr>
        <w:t>مقایسه نتایج تجربی دنگ و مدلسازی المان محدود انجام شده</w:t>
      </w:r>
    </w:p>
    <w:p w14:paraId="35E40403" w14:textId="77777777" w:rsidR="009C4E0F" w:rsidRPr="00E749D3" w:rsidRDefault="009C4E0F" w:rsidP="009C4E0F">
      <w:pPr>
        <w:bidi/>
        <w:jc w:val="lowKashida"/>
        <w:rPr>
          <w:rFonts w:cs="B Nazanin"/>
          <w:sz w:val="20"/>
          <w:szCs w:val="20"/>
          <w:rtl/>
          <w:lang w:bidi="fa-IR"/>
        </w:rPr>
      </w:pPr>
    </w:p>
    <w:p w14:paraId="077AA642" w14:textId="77777777" w:rsidR="009C4E0F" w:rsidRPr="00E749D3" w:rsidRDefault="00E14CFF" w:rsidP="009C4E0F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16255A">
        <w:rPr>
          <w:noProof/>
          <w:szCs w:val="20"/>
          <w:rtl/>
          <w:lang w:bidi="fa-IR"/>
        </w:rPr>
        <w:drawing>
          <wp:inline distT="0" distB="0" distL="0" distR="0" wp14:anchorId="0D87D225" wp14:editId="2E9592CF">
            <wp:extent cx="2821940" cy="1842448"/>
            <wp:effectExtent l="0" t="0" r="0" b="5715"/>
            <wp:docPr id="274" name="Picture 274" descr="E:\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nt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05" cy="18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8EA2D" w14:textId="77777777" w:rsidR="009C4E0F" w:rsidRPr="00E749D3" w:rsidRDefault="009C4E0F" w:rsidP="00E14CFF">
      <w:pPr>
        <w:bidi/>
        <w:jc w:val="center"/>
        <w:outlineLvl w:val="0"/>
        <w:rPr>
          <w:rFonts w:cs="B Nazanin"/>
          <w:sz w:val="18"/>
          <w:szCs w:val="18"/>
          <w:rtl/>
          <w:lang w:bidi="fa-IR"/>
        </w:rPr>
      </w:pPr>
      <w:r w:rsidRPr="00E749D3">
        <w:rPr>
          <w:rFonts w:cs="B Nazanin" w:hint="cs"/>
          <w:b/>
          <w:bCs/>
          <w:sz w:val="18"/>
          <w:szCs w:val="18"/>
          <w:rtl/>
        </w:rPr>
        <w:t>شکل2-</w:t>
      </w:r>
      <w:r w:rsidR="00E14CFF">
        <w:rPr>
          <w:rFonts w:cs="B Nazanin" w:hint="cs"/>
          <w:b/>
          <w:bCs/>
          <w:sz w:val="18"/>
          <w:szCs w:val="18"/>
          <w:rtl/>
        </w:rPr>
        <w:t>توزیع دما حین فرایند جوشکاری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14:paraId="134C7CAB" w14:textId="77777777" w:rsidR="009C4E0F" w:rsidRPr="00E749D3" w:rsidRDefault="009C4E0F" w:rsidP="009C4E0F">
      <w:pPr>
        <w:bidi/>
        <w:jc w:val="both"/>
        <w:rPr>
          <w:rFonts w:cs="B Nazanin"/>
          <w:sz w:val="20"/>
          <w:szCs w:val="20"/>
          <w:rtl/>
        </w:rPr>
      </w:pPr>
    </w:p>
    <w:p w14:paraId="78576810" w14:textId="77777777" w:rsidR="005D76BB" w:rsidRPr="00E749D3" w:rsidRDefault="005D76BB" w:rsidP="005D76BB">
      <w:pPr>
        <w:bidi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</w:t>
      </w:r>
      <w:r w:rsidRPr="00E749D3">
        <w:rPr>
          <w:rFonts w:cs="B Nazanin" w:hint="cs"/>
          <w:sz w:val="20"/>
          <w:szCs w:val="20"/>
          <w:rtl/>
        </w:rPr>
        <w:t>از آنجا كه نيازي به درج فهرست علائم و متغير‌ها در ابتداي مقاله نيست، بنابراين بايد هر نوع متغير يا علامت به كار رفته در متن مقاله، در اولين ارجاع به آن معرفي شود.</w:t>
      </w:r>
      <w:r>
        <w:rPr>
          <w:rFonts w:cs="B Nazanin" w:hint="cs"/>
          <w:sz w:val="20"/>
          <w:szCs w:val="20"/>
          <w:rtl/>
        </w:rPr>
        <w:t xml:space="preserve"> </w:t>
      </w:r>
      <w:r w:rsidRPr="00E749D3">
        <w:rPr>
          <w:rFonts w:cs="B Nazanin" w:hint="cs"/>
          <w:sz w:val="20"/>
          <w:szCs w:val="20"/>
          <w:rtl/>
        </w:rPr>
        <w:t>سيستم واحدهاي مورد قبول، سيستم متريك (</w:t>
      </w:r>
      <w:r w:rsidRPr="00E749D3">
        <w:rPr>
          <w:rFonts w:cs="B Nazanin"/>
          <w:sz w:val="18"/>
          <w:szCs w:val="18"/>
        </w:rPr>
        <w:t>SI</w:t>
      </w:r>
      <w:r w:rsidRPr="00E749D3">
        <w:rPr>
          <w:rFonts w:cs="B Nazanin" w:hint="cs"/>
          <w:sz w:val="20"/>
          <w:szCs w:val="20"/>
          <w:rtl/>
        </w:rPr>
        <w:t>) است و همة متغير‌ها و اعداد در متن، جدول‌‌ها و شكل‌‌ها بايد در سيستم متريك ارائه شوند. اشاره به واحد اعداد يا كميت‌هاي مورد استفاده در متن، جدول</w:t>
      </w:r>
      <w:r w:rsidRPr="00E749D3">
        <w:rPr>
          <w:rFonts w:cs="B Nazanin"/>
          <w:sz w:val="20"/>
          <w:szCs w:val="20"/>
          <w:rtl/>
        </w:rPr>
        <w:softHyphen/>
      </w:r>
      <w:r w:rsidRPr="00E749D3">
        <w:rPr>
          <w:rFonts w:cs="B Nazanin" w:hint="cs"/>
          <w:sz w:val="20"/>
          <w:szCs w:val="20"/>
          <w:rtl/>
        </w:rPr>
        <w:t>‌ها و شكل</w:t>
      </w:r>
      <w:r w:rsidRPr="00E749D3">
        <w:rPr>
          <w:rFonts w:cs="B Nazanin"/>
          <w:sz w:val="20"/>
          <w:szCs w:val="20"/>
          <w:rtl/>
        </w:rPr>
        <w:softHyphen/>
      </w:r>
      <w:r w:rsidRPr="00E749D3">
        <w:rPr>
          <w:rFonts w:cs="B Nazanin" w:hint="cs"/>
          <w:sz w:val="20"/>
          <w:szCs w:val="20"/>
          <w:rtl/>
        </w:rPr>
        <w:t>‌ها الزامي است.</w:t>
      </w:r>
    </w:p>
    <w:p w14:paraId="4C4013A4" w14:textId="77777777" w:rsidR="00242622" w:rsidRDefault="00242622" w:rsidP="001C3873">
      <w:pPr>
        <w:bidi/>
        <w:jc w:val="both"/>
        <w:rPr>
          <w:rFonts w:cs="B Nazanin"/>
          <w:sz w:val="20"/>
          <w:szCs w:val="20"/>
          <w:rtl/>
        </w:rPr>
      </w:pPr>
    </w:p>
    <w:p w14:paraId="513E4EB9" w14:textId="77777777" w:rsidR="006E513A" w:rsidRPr="00E749D3" w:rsidRDefault="006E513A" w:rsidP="006E513A">
      <w:pPr>
        <w:bidi/>
        <w:jc w:val="both"/>
        <w:outlineLvl w:val="0"/>
        <w:rPr>
          <w:rFonts w:cs="B Nazanin"/>
          <w:b/>
          <w:bCs/>
          <w:sz w:val="20"/>
          <w:szCs w:val="20"/>
          <w:rtl/>
        </w:rPr>
      </w:pPr>
      <w:r w:rsidRPr="00E749D3">
        <w:rPr>
          <w:rFonts w:cs="B Nazanin"/>
          <w:b/>
          <w:bCs/>
          <w:sz w:val="20"/>
          <w:szCs w:val="20"/>
          <w:rtl/>
        </w:rPr>
        <w:t>نتيجه‌گيري</w:t>
      </w:r>
    </w:p>
    <w:p w14:paraId="5E5EE85F" w14:textId="77777777" w:rsidR="006E513A" w:rsidRPr="00E749D3" w:rsidRDefault="006E513A" w:rsidP="006E513A">
      <w:pPr>
        <w:bidi/>
        <w:jc w:val="both"/>
        <w:rPr>
          <w:rFonts w:cs="B Nazanin"/>
          <w:sz w:val="20"/>
          <w:szCs w:val="20"/>
          <w:rtl/>
        </w:rPr>
      </w:pPr>
      <w:r w:rsidRPr="00E749D3">
        <w:rPr>
          <w:rFonts w:cs="B Nazanin" w:hint="cs"/>
          <w:sz w:val="20"/>
          <w:szCs w:val="20"/>
          <w:rtl/>
        </w:rPr>
        <w:t>وجود بخش نتيجه‌گيري و جمع‌بندي مطالب ارائه شده در مقاله، پس از متن اصلي مقاله الزامي است.</w:t>
      </w:r>
      <w:r>
        <w:rPr>
          <w:rFonts w:cs="B Nazanin" w:hint="cs"/>
          <w:sz w:val="20"/>
          <w:szCs w:val="20"/>
          <w:rtl/>
        </w:rPr>
        <w:t xml:space="preserve"> نتیجه گیری باید کامل و گویا باشد و بتوان مفهوم کامل و دستاوردهای تحقیق را از آن استنباط نمود.</w:t>
      </w:r>
    </w:p>
    <w:p w14:paraId="7A056431" w14:textId="77777777" w:rsidR="005D76BB" w:rsidRDefault="005D76BB" w:rsidP="005D76BB">
      <w:pPr>
        <w:bidi/>
        <w:jc w:val="both"/>
        <w:rPr>
          <w:rFonts w:cs="B Nazanin"/>
          <w:sz w:val="20"/>
          <w:szCs w:val="20"/>
        </w:rPr>
      </w:pPr>
    </w:p>
    <w:p w14:paraId="3BE1AA48" w14:textId="77777777" w:rsidR="008E76FF" w:rsidRPr="000B720F" w:rsidRDefault="008E76FF" w:rsidP="008E76FF">
      <w:pPr>
        <w:bidi/>
        <w:jc w:val="both"/>
        <w:rPr>
          <w:rFonts w:cs="B Nazanin"/>
          <w:sz w:val="20"/>
          <w:szCs w:val="20"/>
          <w:rtl/>
        </w:rPr>
      </w:pPr>
    </w:p>
    <w:p w14:paraId="5B4E5702" w14:textId="77777777" w:rsidR="00AF252E" w:rsidRPr="000B720F" w:rsidRDefault="00AF252E" w:rsidP="00243AD0">
      <w:pPr>
        <w:bidi/>
        <w:jc w:val="both"/>
        <w:outlineLvl w:val="0"/>
        <w:rPr>
          <w:rFonts w:cs="B Nazanin"/>
          <w:b/>
          <w:bCs/>
          <w:sz w:val="20"/>
          <w:szCs w:val="20"/>
          <w:rtl/>
        </w:rPr>
      </w:pPr>
      <w:r w:rsidRPr="000B720F">
        <w:rPr>
          <w:rFonts w:cs="B Nazanin" w:hint="cs"/>
          <w:b/>
          <w:bCs/>
          <w:sz w:val="20"/>
          <w:szCs w:val="20"/>
          <w:rtl/>
        </w:rPr>
        <w:t>م</w:t>
      </w:r>
      <w:r w:rsidRPr="000B720F">
        <w:rPr>
          <w:rFonts w:cs="B Nazanin"/>
          <w:b/>
          <w:bCs/>
          <w:sz w:val="20"/>
          <w:szCs w:val="20"/>
          <w:rtl/>
        </w:rPr>
        <w:t>راجع</w:t>
      </w:r>
      <w:r w:rsidR="00903706">
        <w:rPr>
          <w:rFonts w:cs="B Nazanin" w:hint="cs"/>
          <w:b/>
          <w:bCs/>
          <w:sz w:val="20"/>
          <w:szCs w:val="20"/>
          <w:rtl/>
        </w:rPr>
        <w:t xml:space="preserve"> </w:t>
      </w:r>
    </w:p>
    <w:p w14:paraId="676CD32C" w14:textId="77777777" w:rsidR="00AF252E" w:rsidRDefault="00AF252E" w:rsidP="00243AD0">
      <w:pPr>
        <w:bidi/>
        <w:jc w:val="both"/>
        <w:rPr>
          <w:rFonts w:cs="B Nazanin"/>
          <w:sz w:val="20"/>
          <w:szCs w:val="20"/>
          <w:rtl/>
        </w:rPr>
      </w:pPr>
      <w:r w:rsidRPr="00E749D3">
        <w:rPr>
          <w:rFonts w:cs="B Nazanin"/>
          <w:sz w:val="20"/>
          <w:szCs w:val="20"/>
          <w:rtl/>
        </w:rPr>
        <w:t xml:space="preserve">مراجع در انتهاي مقاله به همان ترتيبي كه در متن به آنها ارجاع مي‌شود، </w:t>
      </w:r>
      <w:r w:rsidR="008358DA">
        <w:rPr>
          <w:rFonts w:cs="B Nazanin" w:hint="cs"/>
          <w:sz w:val="20"/>
          <w:szCs w:val="20"/>
          <w:rtl/>
        </w:rPr>
        <w:t>آورده مي</w:t>
      </w:r>
      <w:r w:rsidR="008358DA">
        <w:rPr>
          <w:rFonts w:cs="B Nazanin"/>
          <w:sz w:val="20"/>
          <w:szCs w:val="20"/>
          <w:rtl/>
        </w:rPr>
        <w:softHyphen/>
      </w:r>
      <w:r w:rsidRPr="00E749D3">
        <w:rPr>
          <w:rFonts w:cs="B Nazanin" w:hint="cs"/>
          <w:sz w:val="20"/>
          <w:szCs w:val="20"/>
          <w:rtl/>
        </w:rPr>
        <w:t>شوند</w:t>
      </w:r>
      <w:r w:rsidRPr="00E749D3">
        <w:rPr>
          <w:rFonts w:cs="B Nazanin"/>
          <w:sz w:val="20"/>
          <w:szCs w:val="20"/>
          <w:rtl/>
        </w:rPr>
        <w:t>.</w:t>
      </w:r>
      <w:r w:rsidR="00F71FCB">
        <w:rPr>
          <w:rFonts w:cs="B Nazanin" w:hint="cs"/>
          <w:sz w:val="20"/>
          <w:szCs w:val="20"/>
          <w:rtl/>
        </w:rPr>
        <w:t xml:space="preserve"> دقت شود که تعداد مراجع از </w:t>
      </w:r>
      <w:r w:rsidR="00243AD0">
        <w:rPr>
          <w:rFonts w:cs="B Nazanin" w:hint="cs"/>
          <w:sz w:val="20"/>
          <w:szCs w:val="20"/>
          <w:rtl/>
        </w:rPr>
        <w:t>10</w:t>
      </w:r>
      <w:r w:rsidR="00F71FCB">
        <w:rPr>
          <w:rFonts w:cs="B Nazanin" w:hint="cs"/>
          <w:sz w:val="20"/>
          <w:szCs w:val="20"/>
          <w:rtl/>
        </w:rPr>
        <w:t xml:space="preserve"> مورد بیشتر نگردد. </w:t>
      </w:r>
      <w:r w:rsidRPr="00E749D3">
        <w:rPr>
          <w:rFonts w:cs="B Nazanin"/>
          <w:sz w:val="20"/>
          <w:szCs w:val="20"/>
          <w:rtl/>
        </w:rPr>
        <w:t>مشخصات هر مرجع به صورت كامل و در قالب استاندارد (نمونه‌هاي زير) ذكر شوند. مراجع فارسي را با قلم نازنين نازك</w:t>
      </w:r>
      <w:r w:rsidRPr="00E749D3">
        <w:rPr>
          <w:rFonts w:cs="B Nazanin" w:hint="cs"/>
          <w:sz w:val="20"/>
          <w:szCs w:val="20"/>
          <w:rtl/>
        </w:rPr>
        <w:t xml:space="preserve"> </w:t>
      </w:r>
      <w:r w:rsidRPr="00E749D3">
        <w:rPr>
          <w:rFonts w:cs="B Nazanin"/>
          <w:sz w:val="20"/>
          <w:szCs w:val="20"/>
          <w:rtl/>
        </w:rPr>
        <w:t>1</w:t>
      </w:r>
      <w:r w:rsidRPr="00E749D3">
        <w:rPr>
          <w:rFonts w:cs="B Nazanin" w:hint="cs"/>
          <w:sz w:val="20"/>
          <w:szCs w:val="20"/>
          <w:rtl/>
        </w:rPr>
        <w:t>0</w:t>
      </w:r>
      <w:r w:rsidRPr="00E749D3">
        <w:rPr>
          <w:rFonts w:cs="B Nazanin"/>
          <w:sz w:val="20"/>
          <w:szCs w:val="20"/>
          <w:rtl/>
        </w:rPr>
        <w:t xml:space="preserve"> و مراجع انگليسي را با قلم تايمز </w:t>
      </w:r>
      <w:r w:rsidRPr="00E749D3">
        <w:rPr>
          <w:rFonts w:cs="B Nazanin" w:hint="cs"/>
          <w:sz w:val="20"/>
          <w:szCs w:val="20"/>
          <w:rtl/>
        </w:rPr>
        <w:t>9</w:t>
      </w:r>
      <w:r w:rsidRPr="00E749D3">
        <w:rPr>
          <w:rFonts w:cs="B Nazanin"/>
          <w:sz w:val="20"/>
          <w:szCs w:val="20"/>
          <w:rtl/>
        </w:rPr>
        <w:t xml:space="preserve"> نظير </w:t>
      </w:r>
      <w:r w:rsidR="00E31A6A">
        <w:rPr>
          <w:rFonts w:cs="B Nazanin" w:hint="cs"/>
          <w:sz w:val="20"/>
          <w:szCs w:val="20"/>
          <w:rtl/>
        </w:rPr>
        <w:t>م</w:t>
      </w:r>
      <w:r w:rsidR="009C4E0F">
        <w:rPr>
          <w:rFonts w:cs="B Nazanin" w:hint="cs"/>
          <w:sz w:val="20"/>
          <w:szCs w:val="20"/>
          <w:rtl/>
        </w:rPr>
        <w:t xml:space="preserve">وارد زیر </w:t>
      </w:r>
      <w:r w:rsidRPr="00E749D3">
        <w:rPr>
          <w:rFonts w:cs="B Nazanin"/>
          <w:sz w:val="20"/>
          <w:szCs w:val="20"/>
          <w:rtl/>
        </w:rPr>
        <w:t>تايپ كنيد.</w:t>
      </w:r>
      <w:r w:rsidR="00C2336C">
        <w:rPr>
          <w:rFonts w:cs="B Nazanin" w:hint="cs"/>
          <w:sz w:val="20"/>
          <w:szCs w:val="20"/>
          <w:rtl/>
        </w:rPr>
        <w:t xml:space="preserve"> </w:t>
      </w:r>
    </w:p>
    <w:p w14:paraId="54EE2AF5" w14:textId="77777777" w:rsidR="00C2336C" w:rsidRPr="00E749D3" w:rsidRDefault="00C2336C" w:rsidP="00C2336C">
      <w:pPr>
        <w:bidi/>
        <w:jc w:val="both"/>
        <w:rPr>
          <w:rFonts w:cs="B Nazanin"/>
          <w:sz w:val="20"/>
          <w:szCs w:val="20"/>
          <w:rtl/>
          <w:lang w:bidi="fa-IR"/>
        </w:rPr>
      </w:pPr>
    </w:p>
    <w:p w14:paraId="4FF2C907" w14:textId="77777777" w:rsidR="009C4E0F" w:rsidRPr="009C4E0F" w:rsidRDefault="009C4E0F" w:rsidP="009C4E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9C4E0F">
        <w:rPr>
          <w:rFonts w:ascii="Times New Roman" w:hAnsi="Times New Roman"/>
          <w:sz w:val="18"/>
          <w:szCs w:val="18"/>
        </w:rPr>
        <w:t xml:space="preserve">Author, A., Author, B., and Author, C., 1994. “Article Title”. </w:t>
      </w:r>
      <w:r w:rsidRPr="009C4E0F">
        <w:rPr>
          <w:rFonts w:ascii="Times New Roman" w:hAnsi="Times New Roman"/>
          <w:i/>
          <w:iCs/>
          <w:sz w:val="18"/>
          <w:szCs w:val="18"/>
        </w:rPr>
        <w:t>Journal Name</w:t>
      </w:r>
      <w:r w:rsidRPr="009C4E0F">
        <w:rPr>
          <w:rFonts w:ascii="Times New Roman" w:hAnsi="Times New Roman"/>
          <w:sz w:val="18"/>
          <w:szCs w:val="18"/>
        </w:rPr>
        <w:t>, 1(5), May, pp. 1–3.</w:t>
      </w:r>
    </w:p>
    <w:p w14:paraId="3016EB15" w14:textId="77777777" w:rsidR="009C4E0F" w:rsidRPr="009C4E0F" w:rsidRDefault="009C4E0F" w:rsidP="009C4E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9C4E0F">
        <w:rPr>
          <w:rFonts w:ascii="Times New Roman" w:hAnsi="Times New Roman"/>
          <w:sz w:val="18"/>
          <w:szCs w:val="18"/>
        </w:rPr>
        <w:t xml:space="preserve">Author, A., 1986. </w:t>
      </w:r>
      <w:r w:rsidRPr="009C4E0F">
        <w:rPr>
          <w:rFonts w:ascii="Times New Roman" w:hAnsi="Times New Roman"/>
          <w:i/>
          <w:iCs/>
          <w:sz w:val="18"/>
          <w:szCs w:val="18"/>
        </w:rPr>
        <w:t>Book Name</w:t>
      </w:r>
      <w:r w:rsidRPr="009C4E0F">
        <w:rPr>
          <w:rFonts w:ascii="Times New Roman" w:hAnsi="Times New Roman"/>
          <w:sz w:val="18"/>
          <w:szCs w:val="18"/>
        </w:rPr>
        <w:t>. Publisher Name, Address.</w:t>
      </w:r>
    </w:p>
    <w:p w14:paraId="7A4560CA" w14:textId="77777777" w:rsidR="009C4E0F" w:rsidRPr="009C4E0F" w:rsidRDefault="009C4E0F" w:rsidP="009C4E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proofErr w:type="spellStart"/>
      <w:r w:rsidRPr="009C4E0F">
        <w:rPr>
          <w:rFonts w:ascii="Times New Roman" w:hAnsi="Times New Roman"/>
          <w:sz w:val="18"/>
          <w:szCs w:val="18"/>
        </w:rPr>
        <w:t>Incollection</w:t>
      </w:r>
      <w:proofErr w:type="spellEnd"/>
      <w:r w:rsidRPr="009C4E0F">
        <w:rPr>
          <w:rFonts w:ascii="Times New Roman" w:hAnsi="Times New Roman"/>
          <w:sz w:val="18"/>
          <w:szCs w:val="18"/>
        </w:rPr>
        <w:t xml:space="preserve">, A., 1991. “Article title”. In </w:t>
      </w:r>
      <w:r w:rsidRPr="009C4E0F">
        <w:rPr>
          <w:rFonts w:ascii="Times New Roman" w:hAnsi="Times New Roman"/>
          <w:i/>
          <w:iCs/>
          <w:sz w:val="18"/>
          <w:szCs w:val="18"/>
        </w:rPr>
        <w:t>Collection Title</w:t>
      </w:r>
      <w:r w:rsidRPr="009C4E0F">
        <w:rPr>
          <w:rFonts w:ascii="Times New Roman" w:hAnsi="Times New Roman"/>
          <w:sz w:val="18"/>
          <w:szCs w:val="18"/>
        </w:rPr>
        <w:t xml:space="preserve">, A. Editor, ed., 3rd ed., Vol. 2 of Series title. Publisher Name, Publisher address, May, Chapter 1, pp. 1–3. </w:t>
      </w:r>
    </w:p>
    <w:p w14:paraId="529F0F41" w14:textId="77777777" w:rsidR="009C4E0F" w:rsidRPr="009C4E0F" w:rsidRDefault="009C4E0F" w:rsidP="009C4E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proofErr w:type="spellStart"/>
      <w:r w:rsidRPr="009C4E0F">
        <w:rPr>
          <w:rFonts w:ascii="Times New Roman" w:hAnsi="Times New Roman"/>
          <w:sz w:val="18"/>
          <w:szCs w:val="18"/>
        </w:rPr>
        <w:t>Inproceedings</w:t>
      </w:r>
      <w:proofErr w:type="spellEnd"/>
      <w:r w:rsidRPr="009C4E0F">
        <w:rPr>
          <w:rFonts w:ascii="Times New Roman" w:hAnsi="Times New Roman"/>
          <w:sz w:val="18"/>
          <w:szCs w:val="18"/>
        </w:rPr>
        <w:t xml:space="preserve">, A., 1991. “Article title”. In Proceedings Title, A. Editor and B. Editor, eds., Vol. 1 of </w:t>
      </w:r>
      <w:r w:rsidRPr="009C4E0F">
        <w:rPr>
          <w:rFonts w:ascii="Times New Roman" w:hAnsi="Times New Roman"/>
          <w:i/>
          <w:iCs/>
          <w:sz w:val="18"/>
          <w:szCs w:val="18"/>
        </w:rPr>
        <w:t>Series name</w:t>
      </w:r>
      <w:r w:rsidRPr="009C4E0F">
        <w:rPr>
          <w:rFonts w:ascii="Times New Roman" w:hAnsi="Times New Roman"/>
          <w:sz w:val="18"/>
          <w:szCs w:val="18"/>
        </w:rPr>
        <w:t xml:space="preserve">, Organization Name, Publisher Name, pp. 1–3. Paper number 1234. </w:t>
      </w:r>
    </w:p>
    <w:p w14:paraId="3B1923C7" w14:textId="77777777" w:rsidR="009C4E0F" w:rsidRDefault="009C4E0F" w:rsidP="009C4E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9C4E0F">
        <w:rPr>
          <w:rFonts w:ascii="Times New Roman" w:hAnsi="Times New Roman"/>
          <w:sz w:val="18"/>
          <w:szCs w:val="18"/>
        </w:rPr>
        <w:t xml:space="preserve">ASME, 2003. </w:t>
      </w:r>
      <w:r w:rsidRPr="009C4E0F">
        <w:rPr>
          <w:rFonts w:ascii="Times New Roman" w:hAnsi="Times New Roman"/>
          <w:i/>
          <w:iCs/>
          <w:sz w:val="18"/>
          <w:szCs w:val="18"/>
        </w:rPr>
        <w:t>ASME Manual</w:t>
      </w:r>
      <w:r w:rsidRPr="009C4E0F">
        <w:rPr>
          <w:rFonts w:ascii="Times New Roman" w:hAnsi="Times New Roman"/>
          <w:sz w:val="18"/>
          <w:szCs w:val="18"/>
        </w:rPr>
        <w:t xml:space="preserve"> MS-4, </w:t>
      </w:r>
      <w:r w:rsidRPr="009C4E0F">
        <w:rPr>
          <w:rFonts w:ascii="Times New Roman" w:hAnsi="Times New Roman"/>
          <w:i/>
          <w:iCs/>
          <w:sz w:val="18"/>
          <w:szCs w:val="18"/>
        </w:rPr>
        <w:t>An ASME Paper</w:t>
      </w:r>
      <w:r w:rsidRPr="009C4E0F">
        <w:rPr>
          <w:rFonts w:ascii="Times New Roman" w:hAnsi="Times New Roman"/>
          <w:sz w:val="18"/>
          <w:szCs w:val="18"/>
        </w:rPr>
        <w:t xml:space="preserve">, latest ed. The American Society of Mechanical Engineers, New York. </w:t>
      </w:r>
    </w:p>
    <w:p w14:paraId="4E7E6A1A" w14:textId="77777777" w:rsidR="009C4E0F" w:rsidRPr="009C4E0F" w:rsidRDefault="009C4E0F" w:rsidP="009C4E0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rPr>
          <w:rFonts w:ascii="Times New Roman" w:hAnsi="Times New Roman"/>
          <w:sz w:val="20"/>
          <w:szCs w:val="20"/>
        </w:rPr>
      </w:pPr>
      <w:r w:rsidRPr="009C4E0F">
        <w:rPr>
          <w:rFonts w:cs="B Nazanin" w:hint="cs"/>
          <w:sz w:val="20"/>
          <w:szCs w:val="20"/>
          <w:rtl/>
        </w:rPr>
        <w:t>نام‌خانوادگی‌ نویسنده اول، نام نویسنده اول</w:t>
      </w:r>
      <w:r>
        <w:rPr>
          <w:rFonts w:cs="B Nazanin" w:hint="cs"/>
          <w:sz w:val="20"/>
          <w:szCs w:val="20"/>
          <w:rtl/>
        </w:rPr>
        <w:t xml:space="preserve"> و</w:t>
      </w:r>
      <w:r w:rsidRPr="009C4E0F">
        <w:rPr>
          <w:rFonts w:cs="B Nazanin" w:hint="cs"/>
          <w:sz w:val="20"/>
          <w:szCs w:val="20"/>
          <w:rtl/>
        </w:rPr>
        <w:t xml:space="preserve"> نام‌خانوادگی‌ نویسنده دوم، نام‌ نویسنده دوم، 1388. </w:t>
      </w:r>
      <w:proofErr w:type="gramStart"/>
      <w:r w:rsidRPr="009C4E0F">
        <w:rPr>
          <w:rFonts w:cs="B Nazanin"/>
          <w:sz w:val="20"/>
          <w:szCs w:val="20"/>
        </w:rPr>
        <w:t>”</w:t>
      </w:r>
      <w:r w:rsidRPr="009C4E0F">
        <w:rPr>
          <w:rFonts w:cs="B Nazanin" w:hint="cs"/>
          <w:sz w:val="20"/>
          <w:szCs w:val="20"/>
          <w:rtl/>
        </w:rPr>
        <w:t>عنوان</w:t>
      </w:r>
      <w:proofErr w:type="gramEnd"/>
      <w:r w:rsidRPr="009C4E0F">
        <w:rPr>
          <w:rFonts w:cs="B Nazanin" w:hint="cs"/>
          <w:sz w:val="20"/>
          <w:szCs w:val="20"/>
          <w:rtl/>
        </w:rPr>
        <w:t xml:space="preserve"> مقاله</w:t>
      </w:r>
      <w:r w:rsidRPr="009C4E0F">
        <w:rPr>
          <w:rFonts w:cs="B Nazanin"/>
          <w:sz w:val="20"/>
          <w:szCs w:val="20"/>
        </w:rPr>
        <w:t>“</w:t>
      </w:r>
      <w:r w:rsidRPr="009C4E0F">
        <w:rPr>
          <w:rFonts w:cs="B Nazanin" w:hint="cs"/>
          <w:sz w:val="20"/>
          <w:szCs w:val="20"/>
          <w:rtl/>
        </w:rPr>
        <w:t>، نام</w:t>
      </w:r>
      <w:r w:rsidRPr="009C4E0F">
        <w:rPr>
          <w:rFonts w:cs="B Nazanin" w:hint="cs"/>
          <w:i/>
          <w:iCs/>
          <w:sz w:val="20"/>
          <w:szCs w:val="20"/>
          <w:rtl/>
        </w:rPr>
        <w:t xml:space="preserve"> مجله</w:t>
      </w:r>
      <w:r w:rsidRPr="009C4E0F">
        <w:rPr>
          <w:rFonts w:cs="B Nazanin" w:hint="cs"/>
          <w:sz w:val="20"/>
          <w:szCs w:val="20"/>
          <w:rtl/>
        </w:rPr>
        <w:t>، شماره مجله، شماره صفحه.</w:t>
      </w:r>
      <w:r>
        <w:rPr>
          <w:rFonts w:ascii="Times New Roman" w:hAnsi="Times New Roman" w:hint="cs"/>
          <w:sz w:val="20"/>
          <w:szCs w:val="20"/>
          <w:rtl/>
          <w:lang w:bidi="fa-IR"/>
        </w:rPr>
        <w:t xml:space="preserve"> </w:t>
      </w:r>
    </w:p>
    <w:p w14:paraId="62B934FF" w14:textId="77777777" w:rsidR="00AF252E" w:rsidRPr="000B720F" w:rsidRDefault="00AF252E" w:rsidP="00AF252E">
      <w:pPr>
        <w:bidi/>
        <w:rPr>
          <w:rFonts w:cs="B Nazanin"/>
          <w:sz w:val="20"/>
          <w:szCs w:val="20"/>
          <w:rtl/>
          <w:lang w:bidi="fa-IR"/>
        </w:rPr>
      </w:pPr>
    </w:p>
    <w:sectPr w:rsidR="00AF252E" w:rsidRPr="000B720F" w:rsidSect="00DC1D1C">
      <w:type w:val="continuous"/>
      <w:pgSz w:w="11907" w:h="16840" w:code="9"/>
      <w:pgMar w:top="1980" w:right="1287" w:bottom="1134" w:left="1134" w:header="567" w:footer="567" w:gutter="0"/>
      <w:cols w:num="2" w:space="59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0E008" w14:textId="77777777" w:rsidR="004B6661" w:rsidRDefault="004B6661">
      <w:r>
        <w:separator/>
      </w:r>
    </w:p>
  </w:endnote>
  <w:endnote w:type="continuationSeparator" w:id="0">
    <w:p w14:paraId="4078107F" w14:textId="77777777" w:rsidR="004B6661" w:rsidRDefault="004B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0BDF6" w14:textId="77777777" w:rsidR="00B03080" w:rsidRDefault="00B03080" w:rsidP="00B030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42503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3542F" w14:textId="77777777" w:rsidR="00DC1D1C" w:rsidRDefault="00DC1D1C" w:rsidP="00DC1D1C">
        <w:pPr>
          <w:pStyle w:val="Footer"/>
          <w:bidi/>
          <w:jc w:val="center"/>
        </w:pPr>
        <w:r w:rsidRPr="00DC1D1C">
          <w:rPr>
            <w:rFonts w:cs="B Nazanin"/>
            <w:sz w:val="20"/>
            <w:szCs w:val="20"/>
          </w:rPr>
          <w:fldChar w:fldCharType="begin"/>
        </w:r>
        <w:r w:rsidRPr="00DC1D1C">
          <w:rPr>
            <w:rFonts w:cs="B Nazanin"/>
            <w:sz w:val="20"/>
            <w:szCs w:val="20"/>
          </w:rPr>
          <w:instrText xml:space="preserve"> PAGE   \* MERGEFORMAT </w:instrText>
        </w:r>
        <w:r w:rsidRPr="00DC1D1C">
          <w:rPr>
            <w:rFonts w:cs="B Nazanin"/>
            <w:sz w:val="20"/>
            <w:szCs w:val="20"/>
          </w:rPr>
          <w:fldChar w:fldCharType="separate"/>
        </w:r>
        <w:r w:rsidR="009773EE">
          <w:rPr>
            <w:rFonts w:cs="B Nazanin"/>
            <w:noProof/>
            <w:sz w:val="20"/>
            <w:szCs w:val="20"/>
            <w:rtl/>
          </w:rPr>
          <w:t>1</w:t>
        </w:r>
        <w:r w:rsidRPr="00DC1D1C">
          <w:rPr>
            <w:rFonts w:cs="B Nazanin"/>
            <w:noProof/>
            <w:sz w:val="20"/>
            <w:szCs w:val="20"/>
          </w:rPr>
          <w:fldChar w:fldCharType="end"/>
        </w:r>
      </w:p>
    </w:sdtContent>
  </w:sdt>
  <w:p w14:paraId="61215F05" w14:textId="77777777" w:rsidR="00DC1D1C" w:rsidRDefault="00DC1D1C" w:rsidP="00DC1D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20FF" w14:textId="77777777" w:rsidR="004B6661" w:rsidRDefault="004B6661">
      <w:r>
        <w:separator/>
      </w:r>
    </w:p>
  </w:footnote>
  <w:footnote w:type="continuationSeparator" w:id="0">
    <w:p w14:paraId="6471DE7B" w14:textId="77777777" w:rsidR="004B6661" w:rsidRDefault="004B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4C32" w14:textId="0E9BEF59" w:rsidR="004233A2" w:rsidRPr="004634A0" w:rsidRDefault="00C30199" w:rsidP="004634A0">
    <w:pPr>
      <w:pStyle w:val="Header"/>
      <w:bidi/>
      <w:rPr>
        <w:rFonts w:ascii="IranNastaliq" w:hAnsi="IranNastaliq" w:cs="B Nazanin"/>
        <w:b/>
        <w:bCs/>
        <w:color w:val="244061" w:themeColor="accent1" w:themeShade="80"/>
        <w:rtl/>
        <w:lang w:bidi="fa-IR"/>
      </w:rPr>
    </w:pPr>
    <w:r w:rsidRPr="005B2B77">
      <w:rPr>
        <w:rFonts w:ascii="IranNastaliq" w:hAnsi="IranNastaliq" w:cs="B Nazanin"/>
        <w:b/>
        <w:bCs/>
        <w:i/>
        <w:iCs/>
        <w:noProof/>
        <w:color w:val="333333"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8AB096" wp14:editId="79D16484">
              <wp:simplePos x="0" y="0"/>
              <wp:positionH relativeFrom="column">
                <wp:posOffset>-495935</wp:posOffset>
              </wp:positionH>
              <wp:positionV relativeFrom="paragraph">
                <wp:posOffset>-156845</wp:posOffset>
              </wp:positionV>
              <wp:extent cx="1485900" cy="10382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0E80" w14:textId="77777777" w:rsidR="00FF7913" w:rsidRDefault="008963D0" w:rsidP="00FF7913">
                          <w:pPr>
                            <w:jc w:val="center"/>
                          </w:pPr>
                          <w:r w:rsidRPr="008963D0"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30333363" wp14:editId="638C0515">
                                <wp:extent cx="542925" cy="526256"/>
                                <wp:effectExtent l="0" t="0" r="0" b="7620"/>
                                <wp:docPr id="11" name="Picture 11" descr="H:\ICME2018\poster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ICME2018\poster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711" cy="5493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C3040A" w14:textId="77777777" w:rsidR="008963D0" w:rsidRPr="008963D0" w:rsidRDefault="008963D0" w:rsidP="00FF791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8963D0"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انجمن مهندسی ساخت و تولید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AB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39.05pt;margin-top:-12.35pt;width:117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EIAIAAB4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" stroked="f">
              <v:textbox>
                <w:txbxContent>
                  <w:p w14:paraId="17120E80" w14:textId="77777777" w:rsidR="00FF7913" w:rsidRDefault="008963D0" w:rsidP="00FF7913">
                    <w:pPr>
                      <w:jc w:val="center"/>
                    </w:pPr>
                    <w:r w:rsidRPr="008963D0">
                      <w:rPr>
                        <w:noProof/>
                        <w:lang w:bidi="fa-IR"/>
                      </w:rPr>
                      <w:drawing>
                        <wp:inline distT="0" distB="0" distL="0" distR="0" wp14:anchorId="30333363" wp14:editId="638C0515">
                          <wp:extent cx="542925" cy="526256"/>
                          <wp:effectExtent l="0" t="0" r="0" b="7620"/>
                          <wp:docPr id="11" name="Picture 11" descr="H:\ICME2018\poster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ICME2018\poster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6711" cy="5493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C3040A" w14:textId="77777777" w:rsidR="008963D0" w:rsidRPr="008963D0" w:rsidRDefault="008963D0" w:rsidP="00FF7913">
                    <w:pPr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8963D0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انجمن مهندسی ساخت و تولید ایران</w:t>
                    </w:r>
                  </w:p>
                </w:txbxContent>
              </v:textbox>
            </v:shape>
          </w:pict>
        </mc:Fallback>
      </mc:AlternateContent>
    </w:r>
    <w:r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drawing>
        <wp:anchor distT="0" distB="0" distL="114300" distR="114300" simplePos="0" relativeHeight="251674624" behindDoc="1" locked="0" layoutInCell="1" allowOverlap="1" wp14:anchorId="573797D4" wp14:editId="17D5F44C">
          <wp:simplePos x="0" y="0"/>
          <wp:positionH relativeFrom="margin">
            <wp:align>right</wp:align>
          </wp:positionH>
          <wp:positionV relativeFrom="paragraph">
            <wp:posOffset>-159385</wp:posOffset>
          </wp:positionV>
          <wp:extent cx="619125" cy="741680"/>
          <wp:effectExtent l="0" t="0" r="9525" b="1270"/>
          <wp:wrapTight wrapText="bothSides">
            <wp:wrapPolygon edited="0">
              <wp:start x="0" y="0"/>
              <wp:lineTo x="0" y="21082"/>
              <wp:lineTo x="21268" y="21082"/>
              <wp:lineTo x="2126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6FF" w:rsidRPr="005B2B77">
      <w:rPr>
        <w:rFonts w:ascii="IranNastaliq" w:hAnsi="IranNastaliq" w:cs="B Nazanin"/>
        <w:b/>
        <w:bCs/>
        <w:i/>
        <w:iCs/>
        <w:noProof/>
        <w:color w:val="333333"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FE947E" wp14:editId="37C12342">
              <wp:simplePos x="0" y="0"/>
              <wp:positionH relativeFrom="column">
                <wp:posOffset>5016830</wp:posOffset>
              </wp:positionH>
              <wp:positionV relativeFrom="paragraph">
                <wp:posOffset>-223520</wp:posOffset>
              </wp:positionV>
              <wp:extent cx="1590675" cy="1104900"/>
              <wp:effectExtent l="0" t="0" r="9525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97619" w14:textId="2883872C" w:rsidR="008963D0" w:rsidRDefault="008963D0" w:rsidP="008963D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E947E" id="_x0000_s1031" type="#_x0000_t202" style="position:absolute;left:0;text-align:left;margin-left:395.05pt;margin-top:-17.6pt;width:125.25pt;height:8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" stroked="f">
              <v:textbox style="mso-fit-shape-to-text:t">
                <w:txbxContent>
                  <w:p w14:paraId="67997619" w14:textId="2883872C" w:rsidR="008963D0" w:rsidRDefault="008963D0" w:rsidP="008963D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634A0"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 </w:t>
    </w:r>
    <w:r w:rsidR="00FE16C6"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نوز</w:t>
    </w:r>
    <w:r w:rsidR="004200EB" w:rsidRPr="004634A0"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د</w:t>
    </w:r>
    <w:r w:rsidR="008963D0" w:rsidRPr="004634A0"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همین</w:t>
    </w:r>
    <w:r w:rsidR="008963D0" w:rsidRPr="004634A0">
      <w:rPr>
        <w:rFonts w:ascii="IranNastaliq" w:hAnsi="IranNastaliq" w:cs="B Nazanin" w:hint="cs"/>
        <w:i/>
        <w:i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8963D0" w:rsidRPr="004634A0"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همایش ملی و</w:t>
    </w:r>
    <w:r w:rsidR="00FC0B48" w:rsidRPr="004634A0"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ه</w:t>
    </w:r>
    <w:r w:rsidR="00FE16C6"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ش</w:t>
    </w:r>
    <w:r w:rsidR="00FC0B48" w:rsidRPr="004634A0"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تمین</w:t>
    </w:r>
    <w:r w:rsidR="008963D0" w:rsidRPr="004634A0">
      <w:rPr>
        <w:rFonts w:ascii="IranNastaliq" w:hAnsi="IranNastaliq" w:cs="B Nazanin" w:hint="cs"/>
        <w:b/>
        <w:b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8963D0" w:rsidRPr="004634A0"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کنفرانس بین</w:t>
    </w:r>
    <w:r w:rsidR="008963D0" w:rsidRPr="004634A0">
      <w:rPr>
        <w:rFonts w:ascii="IranNastaliq" w:hAnsi="IranNastaliq" w:cs="B Nazanin"/>
        <w:b/>
        <w:bCs/>
        <w:i/>
        <w:i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softHyphen/>
    </w:r>
    <w:r w:rsidR="008963D0" w:rsidRPr="004634A0"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المللی</w:t>
    </w:r>
    <w:r w:rsidR="008963D0" w:rsidRPr="004634A0">
      <w:rPr>
        <w:rFonts w:ascii="IranNastaliq" w:hAnsi="IranNastaliq" w:cs="B Nazanin" w:hint="cs"/>
        <w:b/>
        <w:b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8963D0" w:rsidRPr="004634A0">
      <w:rPr>
        <w:rFonts w:ascii="IranNastaliq" w:hAnsi="IranNastaliq" w:cs="B Nazanin" w:hint="cs"/>
        <w:b/>
        <w:bCs/>
        <w:i/>
        <w:iCs/>
        <w:noProof/>
        <w:color w:val="244061" w:themeColor="accent1" w:themeShade="80"/>
        <w:rtl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مهندسی ساخت و تولید</w:t>
    </w:r>
    <w:r w:rsidR="004233A2"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</w:p>
  <w:p w14:paraId="3712F068" w14:textId="58231110" w:rsidR="00FF7913" w:rsidRPr="004634A0" w:rsidRDefault="004634A0" w:rsidP="004634A0">
    <w:pPr>
      <w:pStyle w:val="Header"/>
      <w:tabs>
        <w:tab w:val="center" w:pos="4743"/>
        <w:tab w:val="right" w:pos="9486"/>
      </w:tabs>
      <w:bidi/>
      <w:rPr>
        <w:rFonts w:ascii="Tahoma" w:hAnsi="Tahoma" w:cs="B Nazanin"/>
        <w:b/>
        <w:bCs/>
        <w:color w:val="244061" w:themeColor="accent1" w:themeShade="80"/>
        <w:rtl/>
        <w:lang w:bidi="fa-IR"/>
      </w:rPr>
    </w:pPr>
    <w:r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                       </w:t>
    </w:r>
    <w:r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    </w:t>
    </w:r>
    <w:r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   </w:t>
    </w:r>
    <w:r w:rsidR="00FE16C6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دانشگاه فردوسی</w:t>
    </w:r>
    <w:r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FE16C6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مشهد</w:t>
    </w:r>
    <w:r w:rsidR="008963D0"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C30199">
      <w:rPr>
        <w:rFonts w:ascii="IranNastaliq" w:hAnsi="IranNastaliq" w:cs="B Nazanin"/>
        <w:b/>
        <w:bCs/>
        <w:color w:val="244061" w:themeColor="accent1" w:themeShade="80"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–</w:t>
    </w:r>
    <w:r w:rsidR="006923B3"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FE16C6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18</w:t>
    </w:r>
    <w:r w:rsidR="00C30199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6923B3"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C30199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و</w:t>
    </w:r>
    <w:r w:rsidR="006923B3"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FE16C6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19</w:t>
    </w:r>
    <w:r w:rsidR="006923B3"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4200EB"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اسفند</w:t>
    </w:r>
    <w:r w:rsidR="006923B3"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ماه 1</w:t>
    </w:r>
    <w:r w:rsidR="00FC0B48" w:rsidRPr="004634A0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40</w:t>
    </w:r>
    <w:r w:rsidR="00FE16C6">
      <w:rPr>
        <w:rFonts w:ascii="IranNastaliq" w:hAnsi="IranNastaliq" w:cs="B Nazanin" w:hint="cs"/>
        <w:b/>
        <w:bCs/>
        <w:color w:val="244061" w:themeColor="accent1" w:themeShade="80"/>
        <w:rtl/>
        <w:lang w:bidi="fa-IR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1</w:t>
    </w:r>
  </w:p>
  <w:p w14:paraId="6C9DA23E" w14:textId="6878F978" w:rsidR="00B03080" w:rsidRPr="009C045A" w:rsidRDefault="00B03080" w:rsidP="009C045A">
    <w:pPr>
      <w:pStyle w:val="Header"/>
      <w:jc w:val="cent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1508" w14:textId="77777777" w:rsidR="006507D4" w:rsidRDefault="006507D4" w:rsidP="006507D4">
    <w:pPr>
      <w:pStyle w:val="Header"/>
      <w:tabs>
        <w:tab w:val="clear" w:pos="4153"/>
        <w:tab w:val="clear" w:pos="8306"/>
        <w:tab w:val="left" w:pos="56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2214B"/>
    <w:multiLevelType w:val="hybridMultilevel"/>
    <w:tmpl w:val="9AF098D0"/>
    <w:lvl w:ilvl="0" w:tplc="E7F8A10C">
      <w:start w:val="1"/>
      <w:numFmt w:val="decimal"/>
      <w:lvlText w:val="[%1]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42C42"/>
    <w:multiLevelType w:val="hybridMultilevel"/>
    <w:tmpl w:val="49268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DC"/>
    <w:rsid w:val="00013410"/>
    <w:rsid w:val="00013502"/>
    <w:rsid w:val="00016A71"/>
    <w:rsid w:val="00017554"/>
    <w:rsid w:val="000361C0"/>
    <w:rsid w:val="00050E46"/>
    <w:rsid w:val="00064037"/>
    <w:rsid w:val="000651C3"/>
    <w:rsid w:val="00067E8B"/>
    <w:rsid w:val="0007459B"/>
    <w:rsid w:val="0008614C"/>
    <w:rsid w:val="00087503"/>
    <w:rsid w:val="000927B7"/>
    <w:rsid w:val="00093DDD"/>
    <w:rsid w:val="000A2C8D"/>
    <w:rsid w:val="000A34DE"/>
    <w:rsid w:val="000A4E4B"/>
    <w:rsid w:val="000B720F"/>
    <w:rsid w:val="000C1DAF"/>
    <w:rsid w:val="000C497C"/>
    <w:rsid w:val="000C77CD"/>
    <w:rsid w:val="000D354B"/>
    <w:rsid w:val="000D3935"/>
    <w:rsid w:val="000F09DD"/>
    <w:rsid w:val="000F38E5"/>
    <w:rsid w:val="001011CD"/>
    <w:rsid w:val="001019E6"/>
    <w:rsid w:val="00102C56"/>
    <w:rsid w:val="001068AC"/>
    <w:rsid w:val="00111AA6"/>
    <w:rsid w:val="001225F4"/>
    <w:rsid w:val="00123306"/>
    <w:rsid w:val="00125D99"/>
    <w:rsid w:val="00131134"/>
    <w:rsid w:val="00142565"/>
    <w:rsid w:val="001430F3"/>
    <w:rsid w:val="00154003"/>
    <w:rsid w:val="00157198"/>
    <w:rsid w:val="00166B2B"/>
    <w:rsid w:val="001922EA"/>
    <w:rsid w:val="001A1253"/>
    <w:rsid w:val="001A29F5"/>
    <w:rsid w:val="001B14BD"/>
    <w:rsid w:val="001C03F8"/>
    <w:rsid w:val="001C0E6A"/>
    <w:rsid w:val="001C3131"/>
    <w:rsid w:val="001C3873"/>
    <w:rsid w:val="001C4DD3"/>
    <w:rsid w:val="001C7F4C"/>
    <w:rsid w:val="001D0623"/>
    <w:rsid w:val="001D0BF2"/>
    <w:rsid w:val="001D52F7"/>
    <w:rsid w:val="001D7AD9"/>
    <w:rsid w:val="001F0F47"/>
    <w:rsid w:val="001F2761"/>
    <w:rsid w:val="001F4437"/>
    <w:rsid w:val="001F4548"/>
    <w:rsid w:val="0020436D"/>
    <w:rsid w:val="002105AD"/>
    <w:rsid w:val="00220AF8"/>
    <w:rsid w:val="00225288"/>
    <w:rsid w:val="0023499A"/>
    <w:rsid w:val="002359BE"/>
    <w:rsid w:val="0024241A"/>
    <w:rsid w:val="00242622"/>
    <w:rsid w:val="00243AD0"/>
    <w:rsid w:val="00250F6C"/>
    <w:rsid w:val="00253FD3"/>
    <w:rsid w:val="00280317"/>
    <w:rsid w:val="0028205B"/>
    <w:rsid w:val="00296F5B"/>
    <w:rsid w:val="002B5CC3"/>
    <w:rsid w:val="002D5F7A"/>
    <w:rsid w:val="002E0C43"/>
    <w:rsid w:val="002F0EE2"/>
    <w:rsid w:val="002F0FED"/>
    <w:rsid w:val="00301369"/>
    <w:rsid w:val="003016B3"/>
    <w:rsid w:val="00303271"/>
    <w:rsid w:val="00306CF7"/>
    <w:rsid w:val="0031014D"/>
    <w:rsid w:val="00321F78"/>
    <w:rsid w:val="00331838"/>
    <w:rsid w:val="00333857"/>
    <w:rsid w:val="00337244"/>
    <w:rsid w:val="00346328"/>
    <w:rsid w:val="00346906"/>
    <w:rsid w:val="00366677"/>
    <w:rsid w:val="003A1CD0"/>
    <w:rsid w:val="003A6ED9"/>
    <w:rsid w:val="003B2953"/>
    <w:rsid w:val="003C43E7"/>
    <w:rsid w:val="003C5E39"/>
    <w:rsid w:val="003D1156"/>
    <w:rsid w:val="003E2C60"/>
    <w:rsid w:val="003F4924"/>
    <w:rsid w:val="003F4A0C"/>
    <w:rsid w:val="003F5321"/>
    <w:rsid w:val="00405222"/>
    <w:rsid w:val="00407083"/>
    <w:rsid w:val="004104C5"/>
    <w:rsid w:val="00411AA2"/>
    <w:rsid w:val="004143DC"/>
    <w:rsid w:val="00415739"/>
    <w:rsid w:val="004200EB"/>
    <w:rsid w:val="00420D2A"/>
    <w:rsid w:val="004233A2"/>
    <w:rsid w:val="00423C0C"/>
    <w:rsid w:val="00434835"/>
    <w:rsid w:val="00441E73"/>
    <w:rsid w:val="00447D90"/>
    <w:rsid w:val="00454C9B"/>
    <w:rsid w:val="004634A0"/>
    <w:rsid w:val="004708DC"/>
    <w:rsid w:val="00475CAE"/>
    <w:rsid w:val="00476DB6"/>
    <w:rsid w:val="00480D58"/>
    <w:rsid w:val="004B5411"/>
    <w:rsid w:val="004B6661"/>
    <w:rsid w:val="004F3BCB"/>
    <w:rsid w:val="00514BC3"/>
    <w:rsid w:val="00517FF5"/>
    <w:rsid w:val="00540E10"/>
    <w:rsid w:val="00546187"/>
    <w:rsid w:val="00546D04"/>
    <w:rsid w:val="0056014F"/>
    <w:rsid w:val="005617AF"/>
    <w:rsid w:val="00565460"/>
    <w:rsid w:val="00582836"/>
    <w:rsid w:val="0058396C"/>
    <w:rsid w:val="00583D4A"/>
    <w:rsid w:val="00583DC9"/>
    <w:rsid w:val="00587172"/>
    <w:rsid w:val="005B2B77"/>
    <w:rsid w:val="005B75F2"/>
    <w:rsid w:val="005B7A53"/>
    <w:rsid w:val="005D1C4D"/>
    <w:rsid w:val="005D3CAB"/>
    <w:rsid w:val="005D76BB"/>
    <w:rsid w:val="005E2B36"/>
    <w:rsid w:val="005E510D"/>
    <w:rsid w:val="005F1870"/>
    <w:rsid w:val="00602283"/>
    <w:rsid w:val="00604C7D"/>
    <w:rsid w:val="00606EEC"/>
    <w:rsid w:val="0062035B"/>
    <w:rsid w:val="006263A4"/>
    <w:rsid w:val="0063326F"/>
    <w:rsid w:val="006507D4"/>
    <w:rsid w:val="00650C8C"/>
    <w:rsid w:val="00662D0B"/>
    <w:rsid w:val="00666310"/>
    <w:rsid w:val="00672F64"/>
    <w:rsid w:val="006758D2"/>
    <w:rsid w:val="00676BA0"/>
    <w:rsid w:val="00676E18"/>
    <w:rsid w:val="00683E57"/>
    <w:rsid w:val="00686A68"/>
    <w:rsid w:val="006917D8"/>
    <w:rsid w:val="00691B50"/>
    <w:rsid w:val="006923B3"/>
    <w:rsid w:val="006972D5"/>
    <w:rsid w:val="006A02D1"/>
    <w:rsid w:val="006A18CF"/>
    <w:rsid w:val="006A4469"/>
    <w:rsid w:val="006B7FEC"/>
    <w:rsid w:val="006C1BEE"/>
    <w:rsid w:val="006E03CC"/>
    <w:rsid w:val="006E467E"/>
    <w:rsid w:val="006E513A"/>
    <w:rsid w:val="006E5CD3"/>
    <w:rsid w:val="00701C88"/>
    <w:rsid w:val="007076AD"/>
    <w:rsid w:val="007216CF"/>
    <w:rsid w:val="0072616E"/>
    <w:rsid w:val="00733FE9"/>
    <w:rsid w:val="00734C51"/>
    <w:rsid w:val="00741DE7"/>
    <w:rsid w:val="00746B45"/>
    <w:rsid w:val="00747089"/>
    <w:rsid w:val="00751DC1"/>
    <w:rsid w:val="0076202E"/>
    <w:rsid w:val="00770A5A"/>
    <w:rsid w:val="00773870"/>
    <w:rsid w:val="00774D2B"/>
    <w:rsid w:val="0077536A"/>
    <w:rsid w:val="00784ACA"/>
    <w:rsid w:val="007875CF"/>
    <w:rsid w:val="0079247D"/>
    <w:rsid w:val="007928B4"/>
    <w:rsid w:val="007969EE"/>
    <w:rsid w:val="007A594D"/>
    <w:rsid w:val="007B35F7"/>
    <w:rsid w:val="007C1A5B"/>
    <w:rsid w:val="007C2FF8"/>
    <w:rsid w:val="007D01A8"/>
    <w:rsid w:val="007D463C"/>
    <w:rsid w:val="007E09DB"/>
    <w:rsid w:val="007E29E7"/>
    <w:rsid w:val="007F1F50"/>
    <w:rsid w:val="007F20D3"/>
    <w:rsid w:val="007F4AB7"/>
    <w:rsid w:val="008060E0"/>
    <w:rsid w:val="008134D8"/>
    <w:rsid w:val="00834590"/>
    <w:rsid w:val="008358DA"/>
    <w:rsid w:val="00836610"/>
    <w:rsid w:val="008376C7"/>
    <w:rsid w:val="008432D3"/>
    <w:rsid w:val="008478B6"/>
    <w:rsid w:val="008536CF"/>
    <w:rsid w:val="0085650A"/>
    <w:rsid w:val="00861613"/>
    <w:rsid w:val="008632EB"/>
    <w:rsid w:val="0087003B"/>
    <w:rsid w:val="008758E6"/>
    <w:rsid w:val="00885844"/>
    <w:rsid w:val="00893D4C"/>
    <w:rsid w:val="008963D0"/>
    <w:rsid w:val="008A3AD2"/>
    <w:rsid w:val="008A7EE8"/>
    <w:rsid w:val="008B5F5F"/>
    <w:rsid w:val="008B6914"/>
    <w:rsid w:val="008B6D66"/>
    <w:rsid w:val="008D55F6"/>
    <w:rsid w:val="008E76FF"/>
    <w:rsid w:val="008E78DC"/>
    <w:rsid w:val="008F2BCA"/>
    <w:rsid w:val="008F5325"/>
    <w:rsid w:val="008F76DA"/>
    <w:rsid w:val="00903706"/>
    <w:rsid w:val="00904C19"/>
    <w:rsid w:val="009110F8"/>
    <w:rsid w:val="00923D98"/>
    <w:rsid w:val="00932BF0"/>
    <w:rsid w:val="00933E54"/>
    <w:rsid w:val="00940F49"/>
    <w:rsid w:val="00942A71"/>
    <w:rsid w:val="0094339D"/>
    <w:rsid w:val="009475E9"/>
    <w:rsid w:val="00955B3D"/>
    <w:rsid w:val="00964C9E"/>
    <w:rsid w:val="00973291"/>
    <w:rsid w:val="009756D9"/>
    <w:rsid w:val="009773EE"/>
    <w:rsid w:val="0099156D"/>
    <w:rsid w:val="009A2AE2"/>
    <w:rsid w:val="009A7759"/>
    <w:rsid w:val="009A7EFA"/>
    <w:rsid w:val="009B13C2"/>
    <w:rsid w:val="009B47EE"/>
    <w:rsid w:val="009C045A"/>
    <w:rsid w:val="009C087B"/>
    <w:rsid w:val="009C4E0F"/>
    <w:rsid w:val="009C66FB"/>
    <w:rsid w:val="009D433F"/>
    <w:rsid w:val="009E1F6E"/>
    <w:rsid w:val="009F1D67"/>
    <w:rsid w:val="00A03904"/>
    <w:rsid w:val="00A31712"/>
    <w:rsid w:val="00A3259B"/>
    <w:rsid w:val="00A336D0"/>
    <w:rsid w:val="00A34AC6"/>
    <w:rsid w:val="00A35062"/>
    <w:rsid w:val="00A35AB3"/>
    <w:rsid w:val="00A379C2"/>
    <w:rsid w:val="00A473CA"/>
    <w:rsid w:val="00A54241"/>
    <w:rsid w:val="00A545B8"/>
    <w:rsid w:val="00A65900"/>
    <w:rsid w:val="00A87D70"/>
    <w:rsid w:val="00A92BDB"/>
    <w:rsid w:val="00AA246F"/>
    <w:rsid w:val="00AA421F"/>
    <w:rsid w:val="00AB4EF0"/>
    <w:rsid w:val="00AB7571"/>
    <w:rsid w:val="00AC4CA7"/>
    <w:rsid w:val="00AD1B2B"/>
    <w:rsid w:val="00AD2DF2"/>
    <w:rsid w:val="00AE114D"/>
    <w:rsid w:val="00AE129D"/>
    <w:rsid w:val="00AE4218"/>
    <w:rsid w:val="00AE5A04"/>
    <w:rsid w:val="00AF252E"/>
    <w:rsid w:val="00B000C9"/>
    <w:rsid w:val="00B03080"/>
    <w:rsid w:val="00B157FF"/>
    <w:rsid w:val="00B22EC6"/>
    <w:rsid w:val="00B244BC"/>
    <w:rsid w:val="00B25EEC"/>
    <w:rsid w:val="00B307A4"/>
    <w:rsid w:val="00B41522"/>
    <w:rsid w:val="00B52E8A"/>
    <w:rsid w:val="00B6084D"/>
    <w:rsid w:val="00B60F06"/>
    <w:rsid w:val="00B65502"/>
    <w:rsid w:val="00B8136A"/>
    <w:rsid w:val="00B92770"/>
    <w:rsid w:val="00BC3D8A"/>
    <w:rsid w:val="00BE3A7B"/>
    <w:rsid w:val="00BF494B"/>
    <w:rsid w:val="00C00A5D"/>
    <w:rsid w:val="00C10574"/>
    <w:rsid w:val="00C1205D"/>
    <w:rsid w:val="00C176B9"/>
    <w:rsid w:val="00C2336C"/>
    <w:rsid w:val="00C24EC2"/>
    <w:rsid w:val="00C30199"/>
    <w:rsid w:val="00C310BB"/>
    <w:rsid w:val="00C419AC"/>
    <w:rsid w:val="00C446D6"/>
    <w:rsid w:val="00C50D86"/>
    <w:rsid w:val="00C54BAC"/>
    <w:rsid w:val="00C57023"/>
    <w:rsid w:val="00C609F1"/>
    <w:rsid w:val="00C61FAE"/>
    <w:rsid w:val="00C73F76"/>
    <w:rsid w:val="00C8721A"/>
    <w:rsid w:val="00C937DC"/>
    <w:rsid w:val="00CA3E92"/>
    <w:rsid w:val="00CB3674"/>
    <w:rsid w:val="00CB6B19"/>
    <w:rsid w:val="00CD374E"/>
    <w:rsid w:val="00CD4B0E"/>
    <w:rsid w:val="00CF349B"/>
    <w:rsid w:val="00D05150"/>
    <w:rsid w:val="00D10C68"/>
    <w:rsid w:val="00D34BAD"/>
    <w:rsid w:val="00D406A8"/>
    <w:rsid w:val="00D50609"/>
    <w:rsid w:val="00D6244E"/>
    <w:rsid w:val="00D6332C"/>
    <w:rsid w:val="00D666E1"/>
    <w:rsid w:val="00D73100"/>
    <w:rsid w:val="00D8788A"/>
    <w:rsid w:val="00DA43A1"/>
    <w:rsid w:val="00DA5BE5"/>
    <w:rsid w:val="00DA6254"/>
    <w:rsid w:val="00DC158D"/>
    <w:rsid w:val="00DC1D1C"/>
    <w:rsid w:val="00DC4960"/>
    <w:rsid w:val="00DE1E2F"/>
    <w:rsid w:val="00DF0DE7"/>
    <w:rsid w:val="00DF3C04"/>
    <w:rsid w:val="00E1337A"/>
    <w:rsid w:val="00E14CFF"/>
    <w:rsid w:val="00E2120B"/>
    <w:rsid w:val="00E2461B"/>
    <w:rsid w:val="00E31A6A"/>
    <w:rsid w:val="00E379A2"/>
    <w:rsid w:val="00E44A54"/>
    <w:rsid w:val="00E47BF9"/>
    <w:rsid w:val="00E614F4"/>
    <w:rsid w:val="00E80C65"/>
    <w:rsid w:val="00E8376C"/>
    <w:rsid w:val="00E9098C"/>
    <w:rsid w:val="00E966CE"/>
    <w:rsid w:val="00EA6B30"/>
    <w:rsid w:val="00EB4FBE"/>
    <w:rsid w:val="00F013FD"/>
    <w:rsid w:val="00F0749A"/>
    <w:rsid w:val="00F07D79"/>
    <w:rsid w:val="00F102AA"/>
    <w:rsid w:val="00F150BD"/>
    <w:rsid w:val="00F35DFC"/>
    <w:rsid w:val="00F377A0"/>
    <w:rsid w:val="00F4419F"/>
    <w:rsid w:val="00F47874"/>
    <w:rsid w:val="00F50287"/>
    <w:rsid w:val="00F57216"/>
    <w:rsid w:val="00F60E8F"/>
    <w:rsid w:val="00F71FCB"/>
    <w:rsid w:val="00F9676D"/>
    <w:rsid w:val="00F96F57"/>
    <w:rsid w:val="00F97E58"/>
    <w:rsid w:val="00FA4D13"/>
    <w:rsid w:val="00FB365B"/>
    <w:rsid w:val="00FC0B48"/>
    <w:rsid w:val="00FC5828"/>
    <w:rsid w:val="00FD3C16"/>
    <w:rsid w:val="00FE0609"/>
    <w:rsid w:val="00FE16C6"/>
    <w:rsid w:val="00FF4E5E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A2E1A"/>
  <w15:docId w15:val="{CDB350C4-6718-44E5-AF71-BC00185A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8DC"/>
    <w:rPr>
      <w:sz w:val="24"/>
      <w:szCs w:val="24"/>
    </w:rPr>
  </w:style>
  <w:style w:type="paragraph" w:styleId="Heading5">
    <w:name w:val="heading 5"/>
    <w:basedOn w:val="Normal"/>
    <w:next w:val="Normal"/>
    <w:qFormat/>
    <w:rsid w:val="004708DC"/>
    <w:pPr>
      <w:keepNext/>
      <w:bidi/>
      <w:outlineLvl w:val="4"/>
    </w:pPr>
    <w:rPr>
      <w:rFonts w:ascii="Arial" w:hAnsi="Arial"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08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708DC"/>
    <w:pPr>
      <w:bidi/>
      <w:jc w:val="center"/>
    </w:pPr>
    <w:rPr>
      <w:rFonts w:eastAsia="SimSun" w:cs="B Nazanin"/>
      <w:lang w:eastAsia="zh-CN" w:bidi="fa-IR"/>
    </w:rPr>
  </w:style>
  <w:style w:type="character" w:customStyle="1" w:styleId="Style1Char">
    <w:name w:val="Style1 Char"/>
    <w:basedOn w:val="DefaultParagraphFont"/>
    <w:link w:val="Style1"/>
    <w:rsid w:val="004708DC"/>
    <w:rPr>
      <w:rFonts w:eastAsia="SimSun" w:cs="B Nazanin"/>
      <w:sz w:val="24"/>
      <w:szCs w:val="24"/>
      <w:lang w:val="en-US" w:eastAsia="zh-CN" w:bidi="fa-IR"/>
    </w:rPr>
  </w:style>
  <w:style w:type="paragraph" w:styleId="Header">
    <w:name w:val="header"/>
    <w:basedOn w:val="Normal"/>
    <w:link w:val="HeaderChar"/>
    <w:rsid w:val="006263A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31014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1014D"/>
    <w:rPr>
      <w:vertAlign w:val="superscript"/>
    </w:rPr>
  </w:style>
  <w:style w:type="paragraph" w:styleId="DocumentMap">
    <w:name w:val="Document Map"/>
    <w:basedOn w:val="Normal"/>
    <w:link w:val="DocumentMapChar"/>
    <w:rsid w:val="00686A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86A6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045A"/>
    <w:rPr>
      <w:sz w:val="24"/>
      <w:szCs w:val="24"/>
    </w:rPr>
  </w:style>
  <w:style w:type="paragraph" w:styleId="BalloonText">
    <w:name w:val="Balloon Text"/>
    <w:basedOn w:val="Normal"/>
    <w:link w:val="BalloonTextChar"/>
    <w:rsid w:val="00DA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E0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C4E0F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C1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3427-C474-4475-9C26-A8DAE8C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راهنمای تهیه مقاله</vt:lpstr>
    </vt:vector>
  </TitlesOfParts>
  <Company>SMEIR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راهنمای تهیه مقاله</dc:title>
  <dc:creator>hamed ahmadi</dc:creator>
  <cp:lastModifiedBy>user</cp:lastModifiedBy>
  <cp:revision>8</cp:revision>
  <cp:lastPrinted>2018-04-16T11:01:00Z</cp:lastPrinted>
  <dcterms:created xsi:type="dcterms:W3CDTF">2021-12-27T09:19:00Z</dcterms:created>
  <dcterms:modified xsi:type="dcterms:W3CDTF">2023-02-18T10:21:00Z</dcterms:modified>
  <cp:category>ساخت و تولید</cp:category>
</cp:coreProperties>
</file>