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116EA" w14:textId="27ECD93A" w:rsidR="0050001E" w:rsidRPr="00F4522E" w:rsidRDefault="00B678C0" w:rsidP="00662363">
      <w:pPr>
        <w:ind w:left="426"/>
        <w:jc w:val="center"/>
        <w:rPr>
          <w:b/>
          <w:bCs/>
        </w:rPr>
      </w:pPr>
      <w:r>
        <w:rPr>
          <w:b/>
          <w:bCs/>
        </w:rPr>
        <w:t xml:space="preserve">Paper </w:t>
      </w:r>
      <w:r w:rsidR="0050001E" w:rsidRPr="00F4522E">
        <w:rPr>
          <w:b/>
          <w:bCs/>
        </w:rPr>
        <w:t xml:space="preserve">Template for the </w:t>
      </w:r>
      <w:r w:rsidR="00C826C8" w:rsidRPr="00F4522E">
        <w:rPr>
          <w:b/>
          <w:bCs/>
          <w:noProof/>
        </w:rPr>
        <w:t xml:space="preserve">The </w:t>
      </w:r>
      <w:r w:rsidR="00F4522E" w:rsidRPr="00F4522E">
        <w:rPr>
          <w:b/>
          <w:bCs/>
          <w:noProof/>
        </w:rPr>
        <w:t>I</w:t>
      </w:r>
      <w:r w:rsidR="00B634EE">
        <w:rPr>
          <w:b/>
          <w:bCs/>
          <w:noProof/>
        </w:rPr>
        <w:t>C</w:t>
      </w:r>
      <w:r w:rsidR="00F4522E" w:rsidRPr="00F4522E">
        <w:rPr>
          <w:b/>
          <w:bCs/>
          <w:noProof/>
        </w:rPr>
        <w:t>ME20</w:t>
      </w:r>
      <w:r w:rsidR="00662363">
        <w:rPr>
          <w:b/>
          <w:bCs/>
          <w:noProof/>
        </w:rPr>
        <w:t>2</w:t>
      </w:r>
      <w:r w:rsidR="00EB62D0">
        <w:rPr>
          <w:b/>
          <w:bCs/>
          <w:noProof/>
        </w:rPr>
        <w:t>3</w:t>
      </w:r>
      <w:r w:rsidR="00F4522E" w:rsidRPr="00F4522E">
        <w:rPr>
          <w:b/>
          <w:bCs/>
          <w:noProof/>
        </w:rPr>
        <w:t xml:space="preserve">, </w:t>
      </w:r>
      <w:r w:rsidR="00C826C8" w:rsidRPr="00F4522E">
        <w:rPr>
          <w:b/>
          <w:bCs/>
          <w:noProof/>
        </w:rPr>
        <w:t>International Conference o</w:t>
      </w:r>
      <w:r w:rsidR="00F4522E" w:rsidRPr="00F4522E">
        <w:rPr>
          <w:b/>
          <w:bCs/>
          <w:noProof/>
        </w:rPr>
        <w:t xml:space="preserve">n </w:t>
      </w:r>
      <w:r w:rsidR="00B634EE">
        <w:rPr>
          <w:b/>
          <w:bCs/>
        </w:rPr>
        <w:t>Manufacturing</w:t>
      </w:r>
      <w:r w:rsidR="00F4522E" w:rsidRPr="00F4522E">
        <w:rPr>
          <w:b/>
          <w:bCs/>
        </w:rPr>
        <w:t xml:space="preserve"> Engineering </w:t>
      </w:r>
      <w:r w:rsidR="0050001E" w:rsidRPr="00F4522E">
        <w:rPr>
          <w:b/>
          <w:bCs/>
        </w:rPr>
        <w:t>(Times New Roman 1</w:t>
      </w:r>
      <w:r w:rsidR="00F4522E">
        <w:rPr>
          <w:b/>
          <w:bCs/>
        </w:rPr>
        <w:t>2</w:t>
      </w:r>
      <w:r w:rsidR="0050001E" w:rsidRPr="00F4522E">
        <w:rPr>
          <w:b/>
          <w:bCs/>
        </w:rPr>
        <w:t>pt, Bold)</w:t>
      </w:r>
    </w:p>
    <w:p w14:paraId="4C68C6E7" w14:textId="55126772" w:rsidR="0050001E" w:rsidRDefault="00B634EE" w:rsidP="0050001E">
      <w:pPr>
        <w:jc w:val="center"/>
      </w:pPr>
      <w:r w:rsidRPr="00AF4D1E">
        <w:rPr>
          <w:noProof/>
          <w:sz w:val="18"/>
          <w:szCs w:val="18"/>
          <w:lang w:bidi="fa-IR"/>
        </w:rPr>
        <mc:AlternateContent>
          <mc:Choice Requires="wps">
            <w:drawing>
              <wp:anchor distT="0" distB="0" distL="114300" distR="114300" simplePos="0" relativeHeight="251660288" behindDoc="0" locked="0" layoutInCell="1" allowOverlap="1" wp14:anchorId="3451A12F" wp14:editId="2474D8AE">
                <wp:simplePos x="0" y="0"/>
                <wp:positionH relativeFrom="column">
                  <wp:posOffset>-551180</wp:posOffset>
                </wp:positionH>
                <wp:positionV relativeFrom="paragraph">
                  <wp:posOffset>3810</wp:posOffset>
                </wp:positionV>
                <wp:extent cx="1397000" cy="344805"/>
                <wp:effectExtent l="0" t="0" r="241300" b="3619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344805"/>
                        </a:xfrm>
                        <a:prstGeom prst="wedgeRoundRectCallout">
                          <a:avLst>
                            <a:gd name="adj1" fmla="val 65364"/>
                            <a:gd name="adj2" fmla="val 21489"/>
                            <a:gd name="adj3" fmla="val 16667"/>
                          </a:avLst>
                        </a:prstGeom>
                        <a:solidFill>
                          <a:srgbClr val="FFFFFF"/>
                        </a:solidFill>
                        <a:ln w="9525">
                          <a:solidFill>
                            <a:srgbClr val="CC0000"/>
                          </a:solidFill>
                          <a:prstDash val="dash"/>
                          <a:miter lim="800000"/>
                          <a:headEnd/>
                          <a:tailEnd/>
                        </a:ln>
                      </wps:spPr>
                      <wps:txbx>
                        <w:txbxContent>
                          <w:p w14:paraId="381E3F5A" w14:textId="77777777" w:rsidR="00630AD5" w:rsidRPr="009A3EAC" w:rsidRDefault="00DA6AE7" w:rsidP="00226AC6">
                            <w:pPr>
                              <w:spacing w:line="216" w:lineRule="auto"/>
                              <w:jc w:val="both"/>
                              <w:rPr>
                                <w:rFonts w:ascii="Arial" w:hAnsi="Arial" w:cs="Arial"/>
                                <w:sz w:val="16"/>
                                <w:szCs w:val="16"/>
                              </w:rPr>
                            </w:pPr>
                            <w:r w:rsidRPr="009A3EAC">
                              <w:rPr>
                                <w:rFonts w:ascii="Arial" w:hAnsi="Arial" w:cs="Arial"/>
                                <w:sz w:val="14"/>
                                <w:szCs w:val="14"/>
                              </w:rPr>
                              <w:t>Identify the corresponding author</w:t>
                            </w:r>
                            <w:r w:rsidR="00226AC6">
                              <w:rPr>
                                <w:rFonts w:ascii="Arial" w:hAnsi="Arial" w:cs="Arial"/>
                                <w:sz w:val="14"/>
                                <w:szCs w:val="14"/>
                              </w:rPr>
                              <w:t xml:space="preserve"> by uppercase star (*) after the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451A12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6" o:spid="_x0000_s1026" type="#_x0000_t62" style="position:absolute;left:0;text-align:left;margin-left:-43.4pt;margin-top:.3pt;width:110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" adj="24919,15442" strokecolor="#c00">
                <v:stroke dashstyle="dash"/>
                <v:textbox inset="0,0,0,0">
                  <w:txbxContent>
                    <w:p w14:paraId="381E3F5A" w14:textId="77777777" w:rsidR="00630AD5" w:rsidRPr="009A3EAC" w:rsidRDefault="00DA6AE7" w:rsidP="00226AC6">
                      <w:pPr>
                        <w:spacing w:line="216" w:lineRule="auto"/>
                        <w:jc w:val="both"/>
                        <w:rPr>
                          <w:rFonts w:ascii="Arial" w:hAnsi="Arial" w:cs="Arial"/>
                          <w:sz w:val="16"/>
                          <w:szCs w:val="16"/>
                        </w:rPr>
                      </w:pPr>
                      <w:r w:rsidRPr="009A3EAC">
                        <w:rPr>
                          <w:rFonts w:ascii="Arial" w:hAnsi="Arial" w:cs="Arial"/>
                          <w:sz w:val="14"/>
                          <w:szCs w:val="14"/>
                        </w:rPr>
                        <w:t>Identify the corresponding author</w:t>
                      </w:r>
                      <w:r w:rsidR="00226AC6">
                        <w:rPr>
                          <w:rFonts w:ascii="Arial" w:hAnsi="Arial" w:cs="Arial"/>
                          <w:sz w:val="14"/>
                          <w:szCs w:val="14"/>
                        </w:rPr>
                        <w:t xml:space="preserve"> by uppercase star (*) after the name.</w:t>
                      </w:r>
                    </w:p>
                  </w:txbxContent>
                </v:textbox>
              </v:shape>
            </w:pict>
          </mc:Fallback>
        </mc:AlternateContent>
      </w:r>
    </w:p>
    <w:tbl>
      <w:tblPr>
        <w:tblW w:w="0" w:type="auto"/>
        <w:tblLook w:val="01E0" w:firstRow="1" w:lastRow="1" w:firstColumn="1" w:lastColumn="1" w:noHBand="0" w:noVBand="0"/>
      </w:tblPr>
      <w:tblGrid>
        <w:gridCol w:w="9355"/>
      </w:tblGrid>
      <w:tr w:rsidR="0050001E" w:rsidRPr="009F1208" w14:paraId="1C6933C9" w14:textId="77777777" w:rsidTr="005D33CA">
        <w:tc>
          <w:tcPr>
            <w:tcW w:w="9570" w:type="dxa"/>
          </w:tcPr>
          <w:p w14:paraId="6AA37916" w14:textId="34DE07DC" w:rsidR="0050001E" w:rsidRPr="00AF4D1E" w:rsidRDefault="0050001E" w:rsidP="000B537B">
            <w:pPr>
              <w:pStyle w:val="Header"/>
              <w:jc w:val="center"/>
              <w:rPr>
                <w:b/>
                <w:bCs/>
                <w:sz w:val="18"/>
                <w:szCs w:val="18"/>
              </w:rPr>
            </w:pPr>
            <w:r w:rsidRPr="00AF4D1E">
              <w:rPr>
                <w:b/>
                <w:bCs/>
                <w:sz w:val="18"/>
                <w:szCs w:val="18"/>
              </w:rPr>
              <w:t>First Author</w:t>
            </w:r>
            <w:r w:rsidRPr="00AF4D1E">
              <w:rPr>
                <w:b/>
                <w:bCs/>
                <w:sz w:val="18"/>
                <w:szCs w:val="18"/>
                <w:vertAlign w:val="superscript"/>
              </w:rPr>
              <w:t>1</w:t>
            </w:r>
            <w:r w:rsidRPr="00AF4D1E">
              <w:rPr>
                <w:b/>
                <w:bCs/>
                <w:sz w:val="18"/>
                <w:szCs w:val="18"/>
              </w:rPr>
              <w:t>, Second Author</w:t>
            </w:r>
            <w:r w:rsidRPr="00AF4D1E">
              <w:rPr>
                <w:b/>
                <w:bCs/>
                <w:sz w:val="18"/>
                <w:szCs w:val="18"/>
                <w:vertAlign w:val="superscript"/>
              </w:rPr>
              <w:t>2</w:t>
            </w:r>
            <w:r w:rsidR="00C97DDF">
              <w:rPr>
                <w:b/>
                <w:bCs/>
                <w:sz w:val="18"/>
                <w:szCs w:val="18"/>
                <w:vertAlign w:val="superscript"/>
              </w:rPr>
              <w:t>*</w:t>
            </w:r>
            <w:r w:rsidRPr="00AF4D1E">
              <w:rPr>
                <w:b/>
                <w:bCs/>
                <w:sz w:val="18"/>
                <w:szCs w:val="18"/>
              </w:rPr>
              <w:t>, Third Author</w:t>
            </w:r>
            <w:r w:rsidRPr="00AF4D1E">
              <w:rPr>
                <w:b/>
                <w:bCs/>
                <w:sz w:val="18"/>
                <w:szCs w:val="18"/>
                <w:vertAlign w:val="superscript"/>
              </w:rPr>
              <w:t>3</w:t>
            </w:r>
            <w:r w:rsidRPr="00AF4D1E">
              <w:rPr>
                <w:b/>
                <w:bCs/>
                <w:sz w:val="18"/>
                <w:szCs w:val="18"/>
              </w:rPr>
              <w:t xml:space="preserve"> (Times New Roman </w:t>
            </w:r>
            <w:r w:rsidR="00AF4D1E">
              <w:rPr>
                <w:b/>
                <w:bCs/>
                <w:sz w:val="18"/>
                <w:szCs w:val="18"/>
              </w:rPr>
              <w:t>9</w:t>
            </w:r>
            <w:r w:rsidRPr="00AF4D1E">
              <w:rPr>
                <w:b/>
                <w:bCs/>
                <w:sz w:val="18"/>
                <w:szCs w:val="18"/>
              </w:rPr>
              <w:t xml:space="preserve"> Bold)</w:t>
            </w:r>
          </w:p>
        </w:tc>
      </w:tr>
      <w:tr w:rsidR="0050001E" w:rsidRPr="009F1208" w14:paraId="5CAC9CB4" w14:textId="77777777" w:rsidTr="005D33CA">
        <w:tc>
          <w:tcPr>
            <w:tcW w:w="9570" w:type="dxa"/>
          </w:tcPr>
          <w:p w14:paraId="0AF463FD" w14:textId="6604D4DD" w:rsidR="0050001E" w:rsidRPr="009F1208" w:rsidRDefault="0050001E" w:rsidP="00AF4D1E">
            <w:pPr>
              <w:pStyle w:val="Header"/>
              <w:jc w:val="center"/>
              <w:rPr>
                <w:sz w:val="20"/>
                <w:szCs w:val="20"/>
              </w:rPr>
            </w:pPr>
            <w:r w:rsidRPr="00AF4D1E">
              <w:rPr>
                <w:sz w:val="18"/>
                <w:szCs w:val="18"/>
              </w:rPr>
              <w:t>1-First</w:t>
            </w:r>
            <w:r w:rsidRPr="00AF4D1E">
              <w:rPr>
                <w:sz w:val="18"/>
                <w:szCs w:val="18"/>
              </w:rPr>
              <w:softHyphen/>
              <w:t xml:space="preserve"> Author</w:t>
            </w:r>
            <w:r w:rsidR="00226AC6">
              <w:rPr>
                <w:sz w:val="18"/>
                <w:szCs w:val="18"/>
              </w:rPr>
              <w:t>’s Position or Job Title,</w:t>
            </w:r>
            <w:r w:rsidR="00226AC6" w:rsidRPr="00AF4D1E">
              <w:rPr>
                <w:sz w:val="18"/>
                <w:szCs w:val="18"/>
              </w:rPr>
              <w:t xml:space="preserve"> </w:t>
            </w:r>
            <w:r w:rsidRPr="00AF4D1E">
              <w:rPr>
                <w:sz w:val="18"/>
                <w:szCs w:val="18"/>
              </w:rPr>
              <w:t xml:space="preserve">Affiliation and </w:t>
            </w:r>
            <w:r w:rsidR="00226AC6">
              <w:rPr>
                <w:sz w:val="18"/>
                <w:szCs w:val="18"/>
              </w:rPr>
              <w:t xml:space="preserve">short </w:t>
            </w:r>
            <w:r w:rsidRPr="00AF4D1E">
              <w:rPr>
                <w:sz w:val="18"/>
                <w:szCs w:val="18"/>
              </w:rPr>
              <w:t xml:space="preserve">Address (Times New Roman </w:t>
            </w:r>
            <w:r w:rsidR="00AF4D1E" w:rsidRPr="00AF4D1E">
              <w:rPr>
                <w:sz w:val="18"/>
                <w:szCs w:val="18"/>
              </w:rPr>
              <w:t>9</w:t>
            </w:r>
            <w:r w:rsidRPr="00AF4D1E">
              <w:rPr>
                <w:sz w:val="18"/>
                <w:szCs w:val="18"/>
              </w:rPr>
              <w:t>)</w:t>
            </w:r>
          </w:p>
        </w:tc>
      </w:tr>
      <w:tr w:rsidR="0050001E" w:rsidRPr="009F1208" w14:paraId="78470F77" w14:textId="77777777" w:rsidTr="005D33CA">
        <w:tc>
          <w:tcPr>
            <w:tcW w:w="9570" w:type="dxa"/>
          </w:tcPr>
          <w:p w14:paraId="65047D48" w14:textId="541FE0ED" w:rsidR="0050001E" w:rsidRPr="009F1208" w:rsidRDefault="00226AC6" w:rsidP="00226AC6">
            <w:pPr>
              <w:pStyle w:val="Header"/>
              <w:jc w:val="center"/>
              <w:rPr>
                <w:sz w:val="20"/>
                <w:szCs w:val="20"/>
              </w:rPr>
            </w:pPr>
            <w:r w:rsidRPr="00AF4D1E">
              <w:rPr>
                <w:noProof/>
                <w:sz w:val="22"/>
                <w:szCs w:val="22"/>
                <w:lang w:bidi="fa-IR"/>
              </w:rPr>
              <mc:AlternateContent>
                <mc:Choice Requires="wps">
                  <w:drawing>
                    <wp:anchor distT="0" distB="0" distL="114300" distR="114300" simplePos="0" relativeHeight="251652608" behindDoc="0" locked="0" layoutInCell="1" allowOverlap="1" wp14:anchorId="5D559E3F" wp14:editId="260270DB">
                      <wp:simplePos x="0" y="0"/>
                      <wp:positionH relativeFrom="column">
                        <wp:posOffset>4961890</wp:posOffset>
                      </wp:positionH>
                      <wp:positionV relativeFrom="paragraph">
                        <wp:posOffset>-15240</wp:posOffset>
                      </wp:positionV>
                      <wp:extent cx="1555750" cy="698500"/>
                      <wp:effectExtent l="247650" t="0" r="25400" b="2540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0" cy="698500"/>
                              </a:xfrm>
                              <a:prstGeom prst="wedgeRoundRectCallout">
                                <a:avLst>
                                  <a:gd name="adj1" fmla="val -64120"/>
                                  <a:gd name="adj2" fmla="val -33967"/>
                                  <a:gd name="adj3" fmla="val 16667"/>
                                </a:avLst>
                              </a:prstGeom>
                              <a:solidFill>
                                <a:srgbClr val="FFFFFF"/>
                              </a:solidFill>
                              <a:ln w="9525">
                                <a:solidFill>
                                  <a:srgbClr val="CC0000"/>
                                </a:solidFill>
                                <a:prstDash val="dash"/>
                                <a:miter lim="800000"/>
                                <a:headEnd/>
                                <a:tailEnd/>
                              </a:ln>
                            </wps:spPr>
                            <wps:txbx>
                              <w:txbxContent>
                                <w:p w14:paraId="3E71B434" w14:textId="77777777" w:rsidR="0050001E" w:rsidRPr="009A3EAC" w:rsidRDefault="0050001E" w:rsidP="0050001E">
                                  <w:pPr>
                                    <w:pStyle w:val="BodyTextIndent2"/>
                                    <w:spacing w:line="216" w:lineRule="auto"/>
                                    <w:rPr>
                                      <w:sz w:val="14"/>
                                      <w:szCs w:val="14"/>
                                    </w:rPr>
                                  </w:pPr>
                                  <w:r w:rsidRPr="009A3EAC">
                                    <w:sym w:font="Symbol" w:char="F0B7"/>
                                  </w:r>
                                  <w:r w:rsidRPr="009A3EAC">
                                    <w:t xml:space="preserve"> </w:t>
                                  </w:r>
                                  <w:r w:rsidRPr="009A3EAC">
                                    <w:rPr>
                                      <w:sz w:val="14"/>
                                      <w:szCs w:val="14"/>
                                    </w:rPr>
                                    <w:t>Common</w:t>
                                  </w:r>
                                  <w:r w:rsidR="00C97DDF">
                                    <w:rPr>
                                      <w:sz w:val="14"/>
                                      <w:szCs w:val="14"/>
                                    </w:rPr>
                                    <w:t xml:space="preserve"> Titles and</w:t>
                                  </w:r>
                                  <w:r w:rsidRPr="009A3EAC">
                                    <w:rPr>
                                      <w:sz w:val="14"/>
                                      <w:szCs w:val="14"/>
                                    </w:rPr>
                                    <w:t xml:space="preserve"> addresses should be appeared only once, e.g., see the second and third authors’ address</w:t>
                                  </w:r>
                                </w:p>
                                <w:p w14:paraId="2B1B1685" w14:textId="77777777" w:rsidR="0050001E" w:rsidRPr="009A3EAC" w:rsidRDefault="0050001E" w:rsidP="00C97DDF">
                                  <w:pPr>
                                    <w:spacing w:before="40" w:line="216" w:lineRule="auto"/>
                                    <w:ind w:left="113" w:hanging="113"/>
                                    <w:rPr>
                                      <w:rFonts w:ascii="Arial" w:hAnsi="Arial" w:cs="Arial"/>
                                      <w:sz w:val="16"/>
                                      <w:szCs w:val="16"/>
                                    </w:rPr>
                                  </w:pPr>
                                  <w:r w:rsidRPr="009A3EAC">
                                    <w:rPr>
                                      <w:sz w:val="14"/>
                                      <w:szCs w:val="14"/>
                                    </w:rPr>
                                    <w:sym w:font="Symbol" w:char="F0B7"/>
                                  </w:r>
                                  <w:r w:rsidRPr="009A3EAC">
                                    <w:rPr>
                                      <w:sz w:val="14"/>
                                      <w:szCs w:val="14"/>
                                    </w:rPr>
                                    <w:t xml:space="preserve"> </w:t>
                                  </w:r>
                                  <w:r w:rsidRPr="009A3EAC">
                                    <w:rPr>
                                      <w:rFonts w:ascii="Arial" w:hAnsi="Arial" w:cs="Arial"/>
                                      <w:sz w:val="14"/>
                                      <w:szCs w:val="14"/>
                                    </w:rPr>
                                    <w:t xml:space="preserve">If all authors have a common </w:t>
                                  </w:r>
                                  <w:r w:rsidR="00226AC6">
                                    <w:rPr>
                                      <w:rFonts w:ascii="Arial" w:hAnsi="Arial" w:cs="Arial"/>
                                      <w:sz w:val="14"/>
                                      <w:szCs w:val="14"/>
                                    </w:rPr>
                                    <w:t xml:space="preserve">title and </w:t>
                                  </w:r>
                                  <w:r w:rsidRPr="009A3EAC">
                                    <w:rPr>
                                      <w:rFonts w:ascii="Arial" w:hAnsi="Arial" w:cs="Arial"/>
                                      <w:sz w:val="14"/>
                                      <w:szCs w:val="14"/>
                                    </w:rPr>
                                    <w:t>address, no number is needed</w:t>
                                  </w:r>
                                  <w:r w:rsidRPr="009A3EAC">
                                    <w:rPr>
                                      <w:rFonts w:ascii="Arial" w:hAnsi="Arial"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D559E3F" id="AutoShape 4" o:spid="_x0000_s1027" type="#_x0000_t62" style="position:absolute;left:0;text-align:left;margin-left:390.7pt;margin-top:-1.2pt;width:122.5pt;height: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" adj="-3050,3463" strokecolor="#c00">
                      <v:stroke dashstyle="dash"/>
                      <v:textbox inset="0,0,0,0">
                        <w:txbxContent>
                          <w:p w14:paraId="3E71B434" w14:textId="77777777" w:rsidR="0050001E" w:rsidRPr="009A3EAC" w:rsidRDefault="0050001E" w:rsidP="0050001E">
                            <w:pPr>
                              <w:pStyle w:val="BodyTextIndent2"/>
                              <w:spacing w:line="216" w:lineRule="auto"/>
                              <w:rPr>
                                <w:sz w:val="14"/>
                                <w:szCs w:val="14"/>
                              </w:rPr>
                            </w:pPr>
                            <w:r w:rsidRPr="009A3EAC">
                              <w:sym w:font="Symbol" w:char="F0B7"/>
                            </w:r>
                            <w:r w:rsidRPr="009A3EAC">
                              <w:t xml:space="preserve"> </w:t>
                            </w:r>
                            <w:r w:rsidRPr="009A3EAC">
                              <w:rPr>
                                <w:sz w:val="14"/>
                                <w:szCs w:val="14"/>
                              </w:rPr>
                              <w:t>Common</w:t>
                            </w:r>
                            <w:r w:rsidR="00C97DDF">
                              <w:rPr>
                                <w:sz w:val="14"/>
                                <w:szCs w:val="14"/>
                              </w:rPr>
                              <w:t xml:space="preserve"> Titles and</w:t>
                            </w:r>
                            <w:r w:rsidRPr="009A3EAC">
                              <w:rPr>
                                <w:sz w:val="14"/>
                                <w:szCs w:val="14"/>
                              </w:rPr>
                              <w:t xml:space="preserve"> addresses should be appeared only once, e.g., see the second and third authors’ address</w:t>
                            </w:r>
                          </w:p>
                          <w:p w14:paraId="2B1B1685" w14:textId="77777777" w:rsidR="0050001E" w:rsidRPr="009A3EAC" w:rsidRDefault="0050001E" w:rsidP="00C97DDF">
                            <w:pPr>
                              <w:spacing w:before="40" w:line="216" w:lineRule="auto"/>
                              <w:ind w:left="113" w:hanging="113"/>
                              <w:rPr>
                                <w:rFonts w:ascii="Arial" w:hAnsi="Arial" w:cs="Arial"/>
                                <w:sz w:val="16"/>
                                <w:szCs w:val="16"/>
                              </w:rPr>
                            </w:pPr>
                            <w:r w:rsidRPr="009A3EAC">
                              <w:rPr>
                                <w:sz w:val="14"/>
                                <w:szCs w:val="14"/>
                              </w:rPr>
                              <w:sym w:font="Symbol" w:char="F0B7"/>
                            </w:r>
                            <w:r w:rsidRPr="009A3EAC">
                              <w:rPr>
                                <w:sz w:val="14"/>
                                <w:szCs w:val="14"/>
                              </w:rPr>
                              <w:t xml:space="preserve"> </w:t>
                            </w:r>
                            <w:r w:rsidRPr="009A3EAC">
                              <w:rPr>
                                <w:rFonts w:ascii="Arial" w:hAnsi="Arial" w:cs="Arial"/>
                                <w:sz w:val="14"/>
                                <w:szCs w:val="14"/>
                              </w:rPr>
                              <w:t xml:space="preserve">If all authors have a common </w:t>
                            </w:r>
                            <w:r w:rsidR="00226AC6">
                              <w:rPr>
                                <w:rFonts w:ascii="Arial" w:hAnsi="Arial" w:cs="Arial"/>
                                <w:sz w:val="14"/>
                                <w:szCs w:val="14"/>
                              </w:rPr>
                              <w:t xml:space="preserve">title and </w:t>
                            </w:r>
                            <w:r w:rsidRPr="009A3EAC">
                              <w:rPr>
                                <w:rFonts w:ascii="Arial" w:hAnsi="Arial" w:cs="Arial"/>
                                <w:sz w:val="14"/>
                                <w:szCs w:val="14"/>
                              </w:rPr>
                              <w:t>address, no number is needed</w:t>
                            </w:r>
                            <w:r w:rsidRPr="009A3EAC">
                              <w:rPr>
                                <w:rFonts w:ascii="Arial" w:hAnsi="Arial" w:cs="Arial"/>
                                <w:sz w:val="16"/>
                                <w:szCs w:val="16"/>
                              </w:rPr>
                              <w:t>.</w:t>
                            </w:r>
                          </w:p>
                        </w:txbxContent>
                      </v:textbox>
                    </v:shape>
                  </w:pict>
                </mc:Fallback>
              </mc:AlternateContent>
            </w:r>
            <w:r w:rsidR="0050001E" w:rsidRPr="00AF4D1E">
              <w:rPr>
                <w:sz w:val="18"/>
                <w:szCs w:val="18"/>
              </w:rPr>
              <w:t>2,3-Second &amp; Third Authors</w:t>
            </w:r>
            <w:r>
              <w:rPr>
                <w:sz w:val="18"/>
                <w:szCs w:val="18"/>
              </w:rPr>
              <w:t>’ Position or Job Title,</w:t>
            </w:r>
            <w:r w:rsidRPr="00AF4D1E">
              <w:rPr>
                <w:sz w:val="18"/>
                <w:szCs w:val="18"/>
              </w:rPr>
              <w:t xml:space="preserve"> </w:t>
            </w:r>
            <w:r>
              <w:rPr>
                <w:sz w:val="18"/>
                <w:szCs w:val="18"/>
              </w:rPr>
              <w:t>A</w:t>
            </w:r>
            <w:r w:rsidR="0050001E" w:rsidRPr="00AF4D1E">
              <w:rPr>
                <w:sz w:val="18"/>
                <w:szCs w:val="18"/>
              </w:rPr>
              <w:t>ffiliation and</w:t>
            </w:r>
            <w:r>
              <w:rPr>
                <w:sz w:val="18"/>
                <w:szCs w:val="18"/>
              </w:rPr>
              <w:t xml:space="preserve"> short</w:t>
            </w:r>
            <w:r w:rsidR="0050001E" w:rsidRPr="00AF4D1E">
              <w:rPr>
                <w:sz w:val="18"/>
                <w:szCs w:val="18"/>
              </w:rPr>
              <w:t xml:space="preserve"> address</w:t>
            </w:r>
          </w:p>
        </w:tc>
      </w:tr>
      <w:tr w:rsidR="0050001E" w:rsidRPr="009F1208" w14:paraId="38F2B0F3" w14:textId="77777777" w:rsidTr="005D33CA">
        <w:tc>
          <w:tcPr>
            <w:tcW w:w="9570" w:type="dxa"/>
          </w:tcPr>
          <w:p w14:paraId="5929400A" w14:textId="77777777" w:rsidR="0050001E" w:rsidRDefault="00C97DDF" w:rsidP="000B537B">
            <w:pPr>
              <w:pStyle w:val="Header"/>
              <w:jc w:val="center"/>
              <w:rPr>
                <w:sz w:val="20"/>
                <w:szCs w:val="20"/>
              </w:rPr>
            </w:pPr>
            <w:r>
              <w:rPr>
                <w:noProof/>
                <w:sz w:val="20"/>
                <w:szCs w:val="20"/>
                <w:lang w:bidi="fa-IR"/>
              </w:rPr>
              <mc:AlternateContent>
                <mc:Choice Requires="wps">
                  <w:drawing>
                    <wp:anchor distT="0" distB="0" distL="114300" distR="114300" simplePos="0" relativeHeight="251662336" behindDoc="0" locked="0" layoutInCell="1" allowOverlap="1" wp14:anchorId="24B757BB" wp14:editId="28AD67D1">
                      <wp:simplePos x="0" y="0"/>
                      <wp:positionH relativeFrom="column">
                        <wp:posOffset>-670560</wp:posOffset>
                      </wp:positionH>
                      <wp:positionV relativeFrom="paragraph">
                        <wp:posOffset>43815</wp:posOffset>
                      </wp:positionV>
                      <wp:extent cx="2479963" cy="279400"/>
                      <wp:effectExtent l="0" t="0" r="15875" b="4445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963" cy="279400"/>
                              </a:xfrm>
                              <a:prstGeom prst="wedgeRoundRectCallout">
                                <a:avLst>
                                  <a:gd name="adj1" fmla="val -43907"/>
                                  <a:gd name="adj2" fmla="val 3056"/>
                                  <a:gd name="adj3" fmla="val 16667"/>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10A19295" w14:textId="77777777" w:rsidR="00C97DDF" w:rsidRPr="009A3EAC" w:rsidRDefault="00C97DDF" w:rsidP="00C97DDF">
                                  <w:pPr>
                                    <w:spacing w:line="192" w:lineRule="auto"/>
                                    <w:rPr>
                                      <w:rFonts w:ascii="Arial" w:hAnsi="Arial" w:cs="Arial"/>
                                      <w:sz w:val="14"/>
                                      <w:szCs w:val="14"/>
                                      <w:lang w:bidi="fa-IR"/>
                                    </w:rPr>
                                  </w:pPr>
                                  <w:r>
                                    <w:rPr>
                                      <w:rFonts w:ascii="Arial" w:hAnsi="Arial" w:cs="Arial"/>
                                      <w:sz w:val="14"/>
                                      <w:szCs w:val="14"/>
                                      <w:lang w:bidi="fa-IR"/>
                                    </w:rPr>
                                    <w:t>Job Titles included: BSc or MSc or PhD (student or graduated); Assistant Prof. or Associated Prof. or Professor.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4B757BB" id="AutoShape 10" o:spid="_x0000_s1028" type="#_x0000_t62" style="position:absolute;left:0;text-align:left;margin-left:-52.8pt;margin-top:3.45pt;width:195.25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" adj="1316,11460" filled="f" strokecolor="red">
                      <v:stroke dashstyle="dash"/>
                      <v:textbox inset=".5mm,.3mm,.5mm,.3mm">
                        <w:txbxContent>
                          <w:p w14:paraId="10A19295" w14:textId="77777777" w:rsidR="00C97DDF" w:rsidRPr="009A3EAC" w:rsidRDefault="00C97DDF" w:rsidP="00C97DDF">
                            <w:pPr>
                              <w:spacing w:line="192" w:lineRule="auto"/>
                              <w:rPr>
                                <w:rFonts w:ascii="Arial" w:hAnsi="Arial" w:cs="Arial"/>
                                <w:sz w:val="14"/>
                                <w:szCs w:val="14"/>
                                <w:lang w:bidi="fa-IR"/>
                              </w:rPr>
                            </w:pPr>
                            <w:r>
                              <w:rPr>
                                <w:rFonts w:ascii="Arial" w:hAnsi="Arial" w:cs="Arial"/>
                                <w:sz w:val="14"/>
                                <w:szCs w:val="14"/>
                                <w:lang w:bidi="fa-IR"/>
                              </w:rPr>
                              <w:t>Job Titles included: BSc or MSc or PhD (student or graduated); Assistant Prof. or Associated Prof. or Professor.</w:t>
                            </w:r>
                          </w:p>
                        </w:txbxContent>
                      </v:textbox>
                    </v:shape>
                  </w:pict>
                </mc:Fallback>
              </mc:AlternateContent>
            </w:r>
          </w:p>
          <w:p w14:paraId="1E8AAA8F" w14:textId="72063178" w:rsidR="0055524C" w:rsidRDefault="0055524C" w:rsidP="005D33CA">
            <w:pPr>
              <w:pStyle w:val="Header"/>
              <w:jc w:val="center"/>
              <w:rPr>
                <w:sz w:val="20"/>
                <w:szCs w:val="20"/>
              </w:rPr>
            </w:pPr>
            <w:bookmarkStart w:id="0" w:name="_GoBack"/>
            <w:bookmarkEnd w:id="0"/>
          </w:p>
          <w:p w14:paraId="48BDEB24" w14:textId="65C4680A" w:rsidR="0055524C" w:rsidRPr="00AF4D1E" w:rsidRDefault="0055524C" w:rsidP="005D33CA">
            <w:pPr>
              <w:pStyle w:val="Header"/>
              <w:jc w:val="center"/>
              <w:rPr>
                <w:sz w:val="18"/>
                <w:szCs w:val="18"/>
              </w:rPr>
            </w:pPr>
          </w:p>
        </w:tc>
      </w:tr>
    </w:tbl>
    <w:p w14:paraId="517B3132" w14:textId="0F019A50" w:rsidR="0050001E" w:rsidRDefault="0050001E" w:rsidP="0050001E">
      <w:pPr>
        <w:sectPr w:rsidR="0050001E" w:rsidSect="00D7363D">
          <w:headerReference w:type="default" r:id="rId8"/>
          <w:footerReference w:type="default" r:id="rId9"/>
          <w:type w:val="continuous"/>
          <w:pgSz w:w="11907" w:h="16840" w:code="9"/>
          <w:pgMar w:top="1134" w:right="1134" w:bottom="1134" w:left="1418" w:header="709" w:footer="709" w:gutter="0"/>
          <w:cols w:space="708"/>
          <w:docGrid w:linePitch="360"/>
        </w:sectPr>
      </w:pPr>
    </w:p>
    <w:p w14:paraId="7E1B199C" w14:textId="4B89A10A" w:rsidR="0050001E" w:rsidRPr="00AF4D1E" w:rsidRDefault="00282929" w:rsidP="0055524C">
      <w:pPr>
        <w:pStyle w:val="Heading1"/>
        <w:jc w:val="left"/>
        <w:rPr>
          <w:sz w:val="18"/>
          <w:szCs w:val="18"/>
        </w:rPr>
      </w:pPr>
      <w:r>
        <w:rPr>
          <w:noProof/>
          <w:sz w:val="20"/>
          <w:szCs w:val="20"/>
          <w:lang w:bidi="fa-IR"/>
        </w:rPr>
        <mc:AlternateContent>
          <mc:Choice Requires="wps">
            <w:drawing>
              <wp:anchor distT="0" distB="0" distL="114300" distR="114300" simplePos="0" relativeHeight="251653632" behindDoc="0" locked="0" layoutInCell="1" allowOverlap="1" wp14:anchorId="1F749053" wp14:editId="7D57F1E5">
                <wp:simplePos x="0" y="0"/>
                <wp:positionH relativeFrom="column">
                  <wp:posOffset>548640</wp:posOffset>
                </wp:positionH>
                <wp:positionV relativeFrom="paragraph">
                  <wp:posOffset>-1905</wp:posOffset>
                </wp:positionV>
                <wp:extent cx="2479675" cy="186690"/>
                <wp:effectExtent l="0" t="0" r="15875" b="2286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186690"/>
                        </a:xfrm>
                        <a:prstGeom prst="wedgeRoundRectCallout">
                          <a:avLst>
                            <a:gd name="adj1" fmla="val -43907"/>
                            <a:gd name="adj2" fmla="val 3056"/>
                            <a:gd name="adj3" fmla="val 16667"/>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2647842" w14:textId="77777777" w:rsidR="004F0EE4" w:rsidRPr="009A3EAC" w:rsidRDefault="004F0EE4" w:rsidP="00AF4D1E">
                            <w:pPr>
                              <w:spacing w:line="192" w:lineRule="auto"/>
                              <w:rPr>
                                <w:rFonts w:ascii="Arial" w:hAnsi="Arial" w:cs="Arial"/>
                                <w:sz w:val="14"/>
                                <w:szCs w:val="14"/>
                                <w:lang w:bidi="fa-IR"/>
                              </w:rPr>
                            </w:pPr>
                            <w:r w:rsidRPr="00AF4D1E">
                              <w:rPr>
                                <w:rFonts w:ascii="Arial" w:hAnsi="Arial" w:cs="Arial"/>
                                <w:sz w:val="14"/>
                                <w:szCs w:val="14"/>
                                <w:lang w:bidi="fa-IR"/>
                              </w:rPr>
                              <w:t xml:space="preserve">Consider two </w:t>
                            </w:r>
                            <w:r w:rsidR="00AF4D1E" w:rsidRPr="00AF4D1E">
                              <w:rPr>
                                <w:rFonts w:ascii="Arial" w:hAnsi="Arial" w:cs="Arial"/>
                                <w:sz w:val="14"/>
                                <w:szCs w:val="14"/>
                                <w:lang w:bidi="fa-IR"/>
                              </w:rPr>
                              <w:t>9</w:t>
                            </w:r>
                            <w:r w:rsidRPr="00AF4D1E">
                              <w:rPr>
                                <w:rFonts w:ascii="Arial" w:hAnsi="Arial" w:cs="Arial"/>
                                <w:sz w:val="14"/>
                                <w:szCs w:val="14"/>
                                <w:lang w:bidi="fa-IR"/>
                              </w:rPr>
                              <w:t>pt lines between the addresses and abstract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F749053" id="_x0000_s1029" type="#_x0000_t62" style="position:absolute;margin-left:43.2pt;margin-top:-.15pt;width:195.25pt;height:14.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" adj="1316,11460" filled="f" strokecolor="red">
                <v:stroke dashstyle="dash"/>
                <v:textbox inset=".5mm,.3mm,.5mm,.3mm">
                  <w:txbxContent>
                    <w:p w14:paraId="72647842" w14:textId="77777777" w:rsidR="004F0EE4" w:rsidRPr="009A3EAC" w:rsidRDefault="004F0EE4" w:rsidP="00AF4D1E">
                      <w:pPr>
                        <w:spacing w:line="192" w:lineRule="auto"/>
                        <w:rPr>
                          <w:rFonts w:ascii="Arial" w:hAnsi="Arial" w:cs="Arial"/>
                          <w:sz w:val="14"/>
                          <w:szCs w:val="14"/>
                          <w:lang w:bidi="fa-IR"/>
                        </w:rPr>
                      </w:pPr>
                      <w:r w:rsidRPr="00AF4D1E">
                        <w:rPr>
                          <w:rFonts w:ascii="Arial" w:hAnsi="Arial" w:cs="Arial"/>
                          <w:sz w:val="14"/>
                          <w:szCs w:val="14"/>
                          <w:lang w:bidi="fa-IR"/>
                        </w:rPr>
                        <w:t xml:space="preserve">Consider two </w:t>
                      </w:r>
                      <w:r w:rsidR="00AF4D1E" w:rsidRPr="00AF4D1E">
                        <w:rPr>
                          <w:rFonts w:ascii="Arial" w:hAnsi="Arial" w:cs="Arial"/>
                          <w:sz w:val="14"/>
                          <w:szCs w:val="14"/>
                          <w:lang w:bidi="fa-IR"/>
                        </w:rPr>
                        <w:t>9</w:t>
                      </w:r>
                      <w:r w:rsidRPr="00AF4D1E">
                        <w:rPr>
                          <w:rFonts w:ascii="Arial" w:hAnsi="Arial" w:cs="Arial"/>
                          <w:sz w:val="14"/>
                          <w:szCs w:val="14"/>
                          <w:lang w:bidi="fa-IR"/>
                        </w:rPr>
                        <w:t>pt lines between the addresses and abstract</w:t>
                      </w:r>
                    </w:p>
                  </w:txbxContent>
                </v:textbox>
              </v:shape>
            </w:pict>
          </mc:Fallback>
        </mc:AlternateContent>
      </w:r>
      <w:r w:rsidR="0050001E" w:rsidRPr="00AF4D1E">
        <w:rPr>
          <w:sz w:val="18"/>
          <w:szCs w:val="18"/>
        </w:rPr>
        <w:t>Abstract</w:t>
      </w:r>
    </w:p>
    <w:p w14:paraId="70B27CB1" w14:textId="77777777" w:rsidR="0050001E" w:rsidRPr="00AF4D1E" w:rsidRDefault="0050001E" w:rsidP="009E13F5">
      <w:pPr>
        <w:pStyle w:val="BlockText"/>
        <w:ind w:left="0" w:right="34"/>
        <w:rPr>
          <w:szCs w:val="18"/>
        </w:rPr>
      </w:pPr>
      <w:r w:rsidRPr="00AF4D1E">
        <w:rPr>
          <w:szCs w:val="18"/>
        </w:rPr>
        <w:t xml:space="preserve">This template helps the authors to prepare their </w:t>
      </w:r>
      <w:r w:rsidR="009E13F5">
        <w:rPr>
          <w:szCs w:val="18"/>
        </w:rPr>
        <w:t>manuscript</w:t>
      </w:r>
      <w:r w:rsidR="00B678C0">
        <w:rPr>
          <w:szCs w:val="18"/>
        </w:rPr>
        <w:t xml:space="preserve"> </w:t>
      </w:r>
      <w:r w:rsidRPr="00AF4D1E">
        <w:rPr>
          <w:szCs w:val="18"/>
        </w:rPr>
        <w:t xml:space="preserve">in the best manner and the shortest possible time. </w:t>
      </w:r>
      <w:r w:rsidR="009E13F5">
        <w:rPr>
          <w:szCs w:val="18"/>
        </w:rPr>
        <w:t>The manuscript</w:t>
      </w:r>
      <w:r w:rsidR="00C97DDF">
        <w:rPr>
          <w:szCs w:val="18"/>
        </w:rPr>
        <w:t xml:space="preserve"> </w:t>
      </w:r>
      <w:r w:rsidRPr="00AF4D1E">
        <w:rPr>
          <w:szCs w:val="18"/>
        </w:rPr>
        <w:t>should describ</w:t>
      </w:r>
      <w:r w:rsidR="005D1CC4" w:rsidRPr="00AF4D1E">
        <w:rPr>
          <w:szCs w:val="18"/>
        </w:rPr>
        <w:t>e</w:t>
      </w:r>
      <w:r w:rsidRPr="00AF4D1E">
        <w:rPr>
          <w:szCs w:val="18"/>
        </w:rPr>
        <w:t xml:space="preserve"> the main objectives of the research, the method of investigation, and the outcomes and achievements supported by </w:t>
      </w:r>
      <w:r w:rsidR="005D1CC4" w:rsidRPr="00AF4D1E">
        <w:rPr>
          <w:szCs w:val="18"/>
        </w:rPr>
        <w:t>obtained</w:t>
      </w:r>
      <w:r w:rsidRPr="00AF4D1E">
        <w:rPr>
          <w:szCs w:val="18"/>
        </w:rPr>
        <w:t xml:space="preserve"> results. The </w:t>
      </w:r>
      <w:r w:rsidR="005D1CC4" w:rsidRPr="00AF4D1E">
        <w:rPr>
          <w:szCs w:val="18"/>
        </w:rPr>
        <w:t>paper</w:t>
      </w:r>
      <w:r w:rsidRPr="00AF4D1E">
        <w:rPr>
          <w:szCs w:val="18"/>
        </w:rPr>
        <w:t xml:space="preserve"> should be written in two-column format using Times New Roman </w:t>
      </w:r>
      <w:r w:rsidR="00AF4D1E" w:rsidRPr="00AF4D1E">
        <w:rPr>
          <w:szCs w:val="18"/>
        </w:rPr>
        <w:t>9</w:t>
      </w:r>
      <w:r w:rsidRPr="00AF4D1E">
        <w:rPr>
          <w:szCs w:val="18"/>
        </w:rPr>
        <w:t xml:space="preserve">pt. </w:t>
      </w:r>
      <w:r w:rsidR="005D5614" w:rsidRPr="00AF4D1E">
        <w:rPr>
          <w:szCs w:val="18"/>
        </w:rPr>
        <w:t xml:space="preserve">According to this style, the paper must be </w:t>
      </w:r>
      <w:r w:rsidR="00AF4D1E" w:rsidRPr="00AF4D1E">
        <w:rPr>
          <w:szCs w:val="18"/>
        </w:rPr>
        <w:t xml:space="preserve">prepared within </w:t>
      </w:r>
      <w:r w:rsidR="009E13F5" w:rsidRPr="00A51FC7">
        <w:rPr>
          <w:color w:val="FF0000"/>
          <w:szCs w:val="18"/>
          <w:u w:val="single"/>
        </w:rPr>
        <w:t>4 to 6</w:t>
      </w:r>
      <w:r w:rsidR="005D5614" w:rsidRPr="00A51FC7">
        <w:rPr>
          <w:color w:val="FF0000"/>
          <w:szCs w:val="18"/>
          <w:u w:val="single"/>
        </w:rPr>
        <w:t xml:space="preserve"> complete pages</w:t>
      </w:r>
      <w:r w:rsidR="005D5614" w:rsidRPr="00AF4D1E">
        <w:rPr>
          <w:szCs w:val="18"/>
        </w:rPr>
        <w:t xml:space="preserve">. </w:t>
      </w:r>
      <w:r w:rsidRPr="00AF4D1E">
        <w:rPr>
          <w:szCs w:val="18"/>
        </w:rPr>
        <w:t xml:space="preserve">It must be </w:t>
      </w:r>
      <w:r w:rsidR="00D816BB" w:rsidRPr="00AF4D1E">
        <w:rPr>
          <w:noProof/>
          <w:sz w:val="16"/>
          <w:szCs w:val="22"/>
          <w:lang w:bidi="fa-IR"/>
        </w:rPr>
        <mc:AlternateContent>
          <mc:Choice Requires="wps">
            <w:drawing>
              <wp:anchor distT="0" distB="0" distL="114300" distR="114300" simplePos="0" relativeHeight="251653120" behindDoc="1" locked="0" layoutInCell="1" allowOverlap="1" wp14:anchorId="60420E2A" wp14:editId="61265BFD">
                <wp:simplePos x="0" y="0"/>
                <wp:positionH relativeFrom="column">
                  <wp:posOffset>5743575</wp:posOffset>
                </wp:positionH>
                <wp:positionV relativeFrom="paragraph">
                  <wp:posOffset>106045</wp:posOffset>
                </wp:positionV>
                <wp:extent cx="457200" cy="194310"/>
                <wp:effectExtent l="0" t="1270" r="0" b="444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FEF13" w14:textId="77777777" w:rsidR="0050001E" w:rsidRPr="00A6189A" w:rsidRDefault="0050001E" w:rsidP="0050001E">
                            <w:pPr>
                              <w:rPr>
                                <w:szCs w:val="18"/>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0420E2A" id="_x0000_t202" coordsize="21600,21600" o:spt="202" path="m,l,21600r21600,l21600,xe">
                <v:stroke joinstyle="miter"/>
                <v:path gradientshapeok="t" o:connecttype="rect"/>
              </v:shapetype>
              <v:shape id="Text Box 5" o:spid="_x0000_s1030" type="#_x0000_t202" style="position:absolute;left:0;text-align:left;margin-left:452.25pt;margin-top:8.35pt;width:36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" stroked="f">
                <v:textbox inset=".5mm,.3mm,.5mm,.3mm">
                  <w:txbxContent>
                    <w:p w14:paraId="5C9FEF13" w14:textId="77777777" w:rsidR="0050001E" w:rsidRPr="00A6189A" w:rsidRDefault="0050001E" w:rsidP="0050001E">
                      <w:pPr>
                        <w:rPr>
                          <w:szCs w:val="18"/>
                        </w:rPr>
                      </w:pPr>
                    </w:p>
                  </w:txbxContent>
                </v:textbox>
              </v:shape>
            </w:pict>
          </mc:Fallback>
        </mc:AlternateContent>
      </w:r>
      <w:r w:rsidRPr="00AF4D1E">
        <w:rPr>
          <w:szCs w:val="18"/>
        </w:rPr>
        <w:t xml:space="preserve">accompanied by a </w:t>
      </w:r>
      <w:r w:rsidR="004A0110">
        <w:rPr>
          <w:szCs w:val="18"/>
        </w:rPr>
        <w:t>1</w:t>
      </w:r>
      <w:r w:rsidR="009E13F5">
        <w:rPr>
          <w:szCs w:val="18"/>
        </w:rPr>
        <w:t>5</w:t>
      </w:r>
      <w:r w:rsidR="004A0110">
        <w:rPr>
          <w:szCs w:val="18"/>
        </w:rPr>
        <w:t>0</w:t>
      </w:r>
      <w:r w:rsidR="005D1CC4" w:rsidRPr="00AF4D1E">
        <w:rPr>
          <w:szCs w:val="18"/>
        </w:rPr>
        <w:t xml:space="preserve"> to </w:t>
      </w:r>
      <w:r w:rsidR="009E13F5">
        <w:rPr>
          <w:szCs w:val="18"/>
        </w:rPr>
        <w:t>20</w:t>
      </w:r>
      <w:r w:rsidR="004A0110">
        <w:rPr>
          <w:szCs w:val="18"/>
        </w:rPr>
        <w:t xml:space="preserve">0 </w:t>
      </w:r>
      <w:r w:rsidRPr="00AF4D1E">
        <w:rPr>
          <w:szCs w:val="18"/>
        </w:rPr>
        <w:t>word abstract written as a single paragraph</w:t>
      </w:r>
      <w:r w:rsidR="005D1CC4" w:rsidRPr="00AF4D1E">
        <w:rPr>
          <w:szCs w:val="18"/>
        </w:rPr>
        <w:t xml:space="preserve"> and reference mentioning should be avoided in the abstract</w:t>
      </w:r>
      <w:r w:rsidRPr="00AF4D1E">
        <w:rPr>
          <w:szCs w:val="18"/>
        </w:rPr>
        <w:t>. Insert the abstract two-</w:t>
      </w:r>
      <w:r w:rsidR="00AF4D1E" w:rsidRPr="00AF4D1E">
        <w:rPr>
          <w:szCs w:val="18"/>
        </w:rPr>
        <w:t>9</w:t>
      </w:r>
      <w:r w:rsidRPr="00AF4D1E">
        <w:rPr>
          <w:szCs w:val="18"/>
        </w:rPr>
        <w:t>pt lines after the last line of authors’ affiliations and addresses.</w:t>
      </w:r>
      <w:r w:rsidR="00AF4D1E" w:rsidRPr="00AF4D1E">
        <w:rPr>
          <w:szCs w:val="18"/>
        </w:rPr>
        <w:t xml:space="preserve"> </w:t>
      </w:r>
    </w:p>
    <w:p w14:paraId="0A66786F" w14:textId="77777777" w:rsidR="0050001E" w:rsidRPr="00AF4D1E" w:rsidRDefault="0050001E" w:rsidP="00574EAC">
      <w:pPr>
        <w:ind w:right="35"/>
        <w:jc w:val="both"/>
        <w:rPr>
          <w:i/>
          <w:iCs/>
          <w:sz w:val="18"/>
          <w:szCs w:val="18"/>
        </w:rPr>
      </w:pPr>
      <w:r w:rsidRPr="00AF4D1E">
        <w:rPr>
          <w:b/>
          <w:bCs/>
          <w:sz w:val="18"/>
          <w:szCs w:val="18"/>
        </w:rPr>
        <w:t xml:space="preserve">Keywords: </w:t>
      </w:r>
      <w:r w:rsidR="00C01037" w:rsidRPr="00AF4D1E">
        <w:rPr>
          <w:i/>
          <w:iCs/>
          <w:sz w:val="18"/>
          <w:szCs w:val="18"/>
        </w:rPr>
        <w:t xml:space="preserve">Minimum </w:t>
      </w:r>
      <w:r w:rsidR="00574EAC">
        <w:rPr>
          <w:i/>
          <w:iCs/>
          <w:sz w:val="18"/>
          <w:szCs w:val="18"/>
        </w:rPr>
        <w:t>3</w:t>
      </w:r>
      <w:r w:rsidR="00C01037" w:rsidRPr="00AF4D1E">
        <w:rPr>
          <w:i/>
          <w:iCs/>
          <w:sz w:val="18"/>
          <w:szCs w:val="18"/>
        </w:rPr>
        <w:t xml:space="preserve"> and</w:t>
      </w:r>
      <w:r w:rsidR="00C01037" w:rsidRPr="00AF4D1E">
        <w:rPr>
          <w:b/>
          <w:bCs/>
          <w:sz w:val="18"/>
          <w:szCs w:val="18"/>
        </w:rPr>
        <w:t xml:space="preserve"> </w:t>
      </w:r>
      <w:r w:rsidRPr="00AF4D1E">
        <w:rPr>
          <w:i/>
          <w:iCs/>
          <w:sz w:val="18"/>
          <w:szCs w:val="18"/>
        </w:rPr>
        <w:t xml:space="preserve">Maximum </w:t>
      </w:r>
      <w:r w:rsidR="00574EAC">
        <w:rPr>
          <w:i/>
          <w:iCs/>
          <w:sz w:val="18"/>
          <w:szCs w:val="18"/>
        </w:rPr>
        <w:t>5</w:t>
      </w:r>
      <w:r w:rsidRPr="00AF4D1E">
        <w:rPr>
          <w:i/>
          <w:iCs/>
          <w:sz w:val="18"/>
          <w:szCs w:val="18"/>
        </w:rPr>
        <w:t xml:space="preserve"> words separated by </w:t>
      </w:r>
      <w:r w:rsidRPr="00AF4D1E">
        <w:rPr>
          <w:rFonts w:cs="Arabic Transparent"/>
          <w:i/>
          <w:iCs/>
          <w:sz w:val="18"/>
          <w:szCs w:val="18"/>
        </w:rPr>
        <w:t>“-”</w:t>
      </w:r>
      <w:r w:rsidRPr="00AF4D1E">
        <w:rPr>
          <w:i/>
          <w:iCs/>
          <w:sz w:val="18"/>
          <w:szCs w:val="18"/>
        </w:rPr>
        <w:t xml:space="preserve">, using Times New Roman </w:t>
      </w:r>
      <w:r w:rsidR="00AF4D1E">
        <w:rPr>
          <w:i/>
          <w:iCs/>
          <w:sz w:val="18"/>
          <w:szCs w:val="18"/>
        </w:rPr>
        <w:t>9</w:t>
      </w:r>
      <w:r w:rsidRPr="00AF4D1E">
        <w:rPr>
          <w:i/>
          <w:iCs/>
          <w:sz w:val="18"/>
          <w:szCs w:val="18"/>
        </w:rPr>
        <w:t>pt Italic.</w:t>
      </w:r>
    </w:p>
    <w:p w14:paraId="1826DD9E" w14:textId="77777777" w:rsidR="00A50479" w:rsidRPr="00AF4D1E" w:rsidRDefault="00A50479" w:rsidP="0050001E">
      <w:pPr>
        <w:ind w:right="35"/>
        <w:jc w:val="both"/>
        <w:rPr>
          <w:sz w:val="18"/>
          <w:szCs w:val="18"/>
        </w:rPr>
      </w:pPr>
    </w:p>
    <w:p w14:paraId="2610BF15" w14:textId="77777777" w:rsidR="00A50479" w:rsidRPr="00AF4D1E" w:rsidRDefault="00A50479" w:rsidP="00E858BF">
      <w:pPr>
        <w:pStyle w:val="Heading1"/>
        <w:jc w:val="left"/>
        <w:rPr>
          <w:sz w:val="18"/>
          <w:szCs w:val="18"/>
        </w:rPr>
      </w:pPr>
      <w:r w:rsidRPr="00AF4D1E">
        <w:rPr>
          <w:sz w:val="18"/>
          <w:szCs w:val="18"/>
        </w:rPr>
        <w:t>Introduction (</w:t>
      </w:r>
      <w:r w:rsidR="00E858BF">
        <w:rPr>
          <w:sz w:val="18"/>
          <w:szCs w:val="18"/>
        </w:rPr>
        <w:t>Maximum 200 words</w:t>
      </w:r>
      <w:r w:rsidRPr="00AF4D1E">
        <w:rPr>
          <w:sz w:val="18"/>
          <w:szCs w:val="18"/>
        </w:rPr>
        <w:t>)</w:t>
      </w:r>
    </w:p>
    <w:p w14:paraId="6B7F4372" w14:textId="77777777" w:rsidR="00A50479" w:rsidRPr="00AF4D1E" w:rsidRDefault="00A50479" w:rsidP="001F69DE">
      <w:pPr>
        <w:pStyle w:val="BodyText3"/>
        <w:spacing w:after="0"/>
        <w:jc w:val="lowKashida"/>
        <w:rPr>
          <w:sz w:val="18"/>
          <w:szCs w:val="18"/>
        </w:rPr>
      </w:pPr>
      <w:r w:rsidRPr="00AF4D1E">
        <w:rPr>
          <w:sz w:val="18"/>
          <w:szCs w:val="18"/>
        </w:rPr>
        <w:t>This instruction provides the required guidelines to let authors write their English papers in accordance with the format prescribed by the conference. The fulfillment of the described instructions is mandatory for all contributors. Note that the appearance of this template conforms to the described directions.</w:t>
      </w:r>
      <w:r w:rsidR="00AF4D1E">
        <w:rPr>
          <w:sz w:val="18"/>
          <w:szCs w:val="18"/>
        </w:rPr>
        <w:t xml:space="preserve"> </w:t>
      </w:r>
    </w:p>
    <w:p w14:paraId="0C4B5CCF" w14:textId="77777777" w:rsidR="00A50479" w:rsidRPr="00AF4D1E" w:rsidRDefault="00A50479" w:rsidP="00E858BF">
      <w:pPr>
        <w:pStyle w:val="BodyText3"/>
        <w:spacing w:after="0"/>
        <w:ind w:firstLine="360"/>
        <w:jc w:val="lowKashida"/>
        <w:rPr>
          <w:sz w:val="18"/>
          <w:szCs w:val="18"/>
        </w:rPr>
      </w:pPr>
      <w:r w:rsidRPr="00AF4D1E">
        <w:rPr>
          <w:sz w:val="18"/>
          <w:szCs w:val="18"/>
        </w:rPr>
        <w:t xml:space="preserve">The authors of English papers are strongly recommended to use </w:t>
      </w:r>
      <w:r w:rsidRPr="004A0110">
        <w:rPr>
          <w:sz w:val="18"/>
          <w:szCs w:val="18"/>
        </w:rPr>
        <w:t xml:space="preserve">Microsoft Word </w:t>
      </w:r>
      <w:r w:rsidR="00E858BF">
        <w:rPr>
          <w:sz w:val="18"/>
          <w:szCs w:val="18"/>
        </w:rPr>
        <w:t>2016</w:t>
      </w:r>
      <w:r w:rsidR="005D1CC4" w:rsidRPr="004A0110">
        <w:rPr>
          <w:sz w:val="18"/>
          <w:szCs w:val="18"/>
        </w:rPr>
        <w:t xml:space="preserve"> </w:t>
      </w:r>
      <w:r w:rsidRPr="00AF4D1E">
        <w:rPr>
          <w:sz w:val="18"/>
          <w:szCs w:val="18"/>
        </w:rPr>
        <w:t xml:space="preserve">in Windows. Use Times New Roman </w:t>
      </w:r>
      <w:r w:rsidR="00AF4D1E">
        <w:rPr>
          <w:sz w:val="18"/>
          <w:szCs w:val="18"/>
        </w:rPr>
        <w:t>9</w:t>
      </w:r>
      <w:r w:rsidRPr="00AF4D1E">
        <w:rPr>
          <w:sz w:val="18"/>
          <w:szCs w:val="18"/>
        </w:rPr>
        <w:t xml:space="preserve">pt and single space for the entire body, except the beginning of section titles, the line after figure caption, and so on. The </w:t>
      </w:r>
      <w:r w:rsidR="005D1CC4" w:rsidRPr="00AF4D1E">
        <w:rPr>
          <w:sz w:val="18"/>
          <w:szCs w:val="18"/>
        </w:rPr>
        <w:t xml:space="preserve">paper </w:t>
      </w:r>
      <w:r w:rsidRPr="00AF4D1E">
        <w:rPr>
          <w:sz w:val="18"/>
          <w:szCs w:val="18"/>
        </w:rPr>
        <w:t xml:space="preserve">should be formatted in two columns with the margins specified on this template (2.5cm from left, 2.0cm from right and 2.0cm from top and bottom). Each section title or subtitle should be appeared in Times New Roman </w:t>
      </w:r>
      <w:r w:rsidR="00413CD1">
        <w:rPr>
          <w:sz w:val="18"/>
          <w:szCs w:val="18"/>
        </w:rPr>
        <w:t>9</w:t>
      </w:r>
      <w:r w:rsidRPr="00AF4D1E">
        <w:rPr>
          <w:sz w:val="18"/>
          <w:szCs w:val="18"/>
        </w:rPr>
        <w:t xml:space="preserve">pt boldface with one blank line space from the bottom of its preceding section. </w:t>
      </w:r>
      <w:r w:rsidRPr="00464C32">
        <w:rPr>
          <w:color w:val="FF0000"/>
          <w:sz w:val="18"/>
          <w:szCs w:val="18"/>
          <w:u w:val="single"/>
        </w:rPr>
        <w:t>Avoid numbering sections and sub-sections.</w:t>
      </w:r>
      <w:r w:rsidR="00E858BF" w:rsidRPr="00464C32">
        <w:rPr>
          <w:color w:val="FF0000"/>
          <w:sz w:val="18"/>
          <w:szCs w:val="18"/>
          <w:u w:val="single"/>
        </w:rPr>
        <w:t xml:space="preserve"> Please don’t change the section</w:t>
      </w:r>
      <w:r w:rsidR="001F69DE">
        <w:rPr>
          <w:color w:val="FF0000"/>
          <w:sz w:val="18"/>
          <w:szCs w:val="18"/>
          <w:u w:val="single"/>
        </w:rPr>
        <w:t>s’</w:t>
      </w:r>
      <w:r w:rsidR="00E858BF" w:rsidRPr="00464C32">
        <w:rPr>
          <w:color w:val="FF0000"/>
          <w:sz w:val="18"/>
          <w:szCs w:val="18"/>
          <w:u w:val="single"/>
        </w:rPr>
        <w:t xml:space="preserve"> titles.</w:t>
      </w:r>
      <w:r w:rsidR="00E858BF" w:rsidRPr="00464C32">
        <w:rPr>
          <w:color w:val="FF0000"/>
          <w:sz w:val="18"/>
          <w:szCs w:val="18"/>
        </w:rPr>
        <w:t xml:space="preserve"> </w:t>
      </w:r>
    </w:p>
    <w:p w14:paraId="4234365C" w14:textId="77777777" w:rsidR="00A50479" w:rsidRPr="00AF4D1E" w:rsidRDefault="00A50479" w:rsidP="00B678C0">
      <w:pPr>
        <w:pStyle w:val="BodyText3"/>
        <w:spacing w:after="0"/>
        <w:ind w:firstLine="360"/>
        <w:jc w:val="lowKashida"/>
        <w:rPr>
          <w:sz w:val="18"/>
          <w:szCs w:val="18"/>
        </w:rPr>
      </w:pPr>
      <w:r w:rsidRPr="00AF4D1E">
        <w:rPr>
          <w:sz w:val="18"/>
          <w:szCs w:val="18"/>
        </w:rPr>
        <w:t>The first line of each body paragraph except that is immediately appeared after the title of each section, should have an indentation equal to 7mm.</w:t>
      </w:r>
    </w:p>
    <w:p w14:paraId="681633FF" w14:textId="77777777" w:rsidR="00A50479" w:rsidRPr="00AF4D1E" w:rsidRDefault="00A50479" w:rsidP="00A50479">
      <w:pPr>
        <w:pStyle w:val="Heading1"/>
        <w:jc w:val="left"/>
        <w:rPr>
          <w:sz w:val="18"/>
          <w:szCs w:val="18"/>
        </w:rPr>
      </w:pPr>
    </w:p>
    <w:p w14:paraId="36D5AFE7" w14:textId="77777777" w:rsidR="00A50479" w:rsidRPr="00AF4D1E" w:rsidRDefault="00464C32" w:rsidP="00334ED9">
      <w:pPr>
        <w:pStyle w:val="Heading1"/>
        <w:jc w:val="left"/>
        <w:rPr>
          <w:sz w:val="18"/>
          <w:szCs w:val="18"/>
        </w:rPr>
      </w:pPr>
      <w:r>
        <w:rPr>
          <w:sz w:val="18"/>
          <w:szCs w:val="18"/>
        </w:rPr>
        <w:t xml:space="preserve">Problem </w:t>
      </w:r>
      <w:r w:rsidR="00334ED9">
        <w:rPr>
          <w:sz w:val="18"/>
          <w:szCs w:val="18"/>
        </w:rPr>
        <w:t>Explanation</w:t>
      </w:r>
      <w:r w:rsidR="00F87648">
        <w:rPr>
          <w:sz w:val="18"/>
          <w:szCs w:val="18"/>
        </w:rPr>
        <w:t>, Innovations</w:t>
      </w:r>
      <w:r w:rsidR="00334ED9">
        <w:rPr>
          <w:sz w:val="18"/>
          <w:szCs w:val="18"/>
        </w:rPr>
        <w:t xml:space="preserve"> &amp; Aims of Paper</w:t>
      </w:r>
      <w:r w:rsidR="004A0110">
        <w:rPr>
          <w:sz w:val="18"/>
          <w:szCs w:val="18"/>
        </w:rPr>
        <w:t xml:space="preserve"> </w:t>
      </w:r>
    </w:p>
    <w:p w14:paraId="3ECA0AD5" w14:textId="77777777" w:rsidR="00413CD1" w:rsidRDefault="00A50479" w:rsidP="00EF5577">
      <w:pPr>
        <w:pStyle w:val="BodyText3"/>
        <w:spacing w:after="0"/>
        <w:jc w:val="lowKashida"/>
        <w:rPr>
          <w:sz w:val="18"/>
          <w:szCs w:val="18"/>
        </w:rPr>
      </w:pPr>
      <w:r w:rsidRPr="00AF4D1E">
        <w:rPr>
          <w:sz w:val="18"/>
          <w:szCs w:val="18"/>
        </w:rPr>
        <w:t xml:space="preserve">Each paper will </w:t>
      </w:r>
      <w:r w:rsidR="005D5614" w:rsidRPr="00AF4D1E">
        <w:rPr>
          <w:sz w:val="18"/>
          <w:szCs w:val="18"/>
        </w:rPr>
        <w:t xml:space="preserve">be </w:t>
      </w:r>
      <w:r w:rsidRPr="00AF4D1E">
        <w:rPr>
          <w:sz w:val="18"/>
          <w:szCs w:val="18"/>
        </w:rPr>
        <w:t>evaluat</w:t>
      </w:r>
      <w:r w:rsidR="005D5614" w:rsidRPr="00AF4D1E">
        <w:rPr>
          <w:sz w:val="18"/>
          <w:szCs w:val="18"/>
        </w:rPr>
        <w:t>ed</w:t>
      </w:r>
      <w:r w:rsidRPr="00AF4D1E">
        <w:rPr>
          <w:sz w:val="18"/>
          <w:szCs w:val="18"/>
        </w:rPr>
        <w:t xml:space="preserve">, if and only if, it respects the required format described </w:t>
      </w:r>
      <w:r w:rsidR="005D5614" w:rsidRPr="00AF4D1E">
        <w:rPr>
          <w:sz w:val="18"/>
          <w:szCs w:val="18"/>
        </w:rPr>
        <w:t>here</w:t>
      </w:r>
      <w:r w:rsidRPr="00AF4D1E">
        <w:rPr>
          <w:sz w:val="18"/>
          <w:szCs w:val="18"/>
        </w:rPr>
        <w:t xml:space="preserve">. </w:t>
      </w:r>
      <w:r w:rsidRPr="00AF4D1E">
        <w:rPr>
          <w:sz w:val="18"/>
          <w:szCs w:val="18"/>
          <w:lang w:bidi="fa-IR"/>
        </w:rPr>
        <w:t xml:space="preserve">Moreover, the </w:t>
      </w:r>
      <w:r w:rsidR="005D5614" w:rsidRPr="00AF4D1E">
        <w:rPr>
          <w:sz w:val="18"/>
          <w:szCs w:val="18"/>
          <w:lang w:bidi="fa-IR"/>
        </w:rPr>
        <w:t>paper</w:t>
      </w:r>
      <w:r w:rsidRPr="00AF4D1E">
        <w:rPr>
          <w:sz w:val="18"/>
          <w:szCs w:val="18"/>
          <w:lang w:bidi="fa-IR"/>
        </w:rPr>
        <w:t xml:space="preserve"> should be submitted only </w:t>
      </w:r>
      <w:r w:rsidRPr="00AF4D1E">
        <w:rPr>
          <w:sz w:val="18"/>
          <w:szCs w:val="18"/>
        </w:rPr>
        <w:t>via the conference website.</w:t>
      </w:r>
      <w:r w:rsidRPr="00AF4D1E">
        <w:rPr>
          <w:sz w:val="18"/>
          <w:szCs w:val="18"/>
          <w:lang w:bidi="fa-IR"/>
        </w:rPr>
        <w:t xml:space="preserve"> </w:t>
      </w:r>
      <w:r w:rsidRPr="00AF4D1E">
        <w:rPr>
          <w:sz w:val="18"/>
          <w:szCs w:val="18"/>
        </w:rPr>
        <w:t xml:space="preserve">Please include all the relevant materials (text and accompanying figures) into </w:t>
      </w:r>
      <w:r w:rsidRPr="000F0013">
        <w:rPr>
          <w:sz w:val="18"/>
          <w:szCs w:val="18"/>
          <w:u w:val="single"/>
        </w:rPr>
        <w:t xml:space="preserve">a </w:t>
      </w:r>
      <w:r w:rsidR="00630AD5" w:rsidRPr="000F0013">
        <w:rPr>
          <w:sz w:val="18"/>
          <w:szCs w:val="18"/>
          <w:u w:val="single"/>
        </w:rPr>
        <w:t>Doc</w:t>
      </w:r>
      <w:r w:rsidR="000D2D51" w:rsidRPr="000F0013">
        <w:rPr>
          <w:sz w:val="18"/>
          <w:szCs w:val="18"/>
          <w:u w:val="single"/>
        </w:rPr>
        <w:t>x</w:t>
      </w:r>
      <w:r w:rsidRPr="000F0013">
        <w:rPr>
          <w:sz w:val="18"/>
          <w:szCs w:val="18"/>
          <w:u w:val="single"/>
        </w:rPr>
        <w:t xml:space="preserve"> file and upload</w:t>
      </w:r>
      <w:r w:rsidR="000F0013" w:rsidRPr="000F0013">
        <w:rPr>
          <w:sz w:val="18"/>
          <w:szCs w:val="18"/>
          <w:u w:val="single"/>
        </w:rPr>
        <w:t xml:space="preserve"> </w:t>
      </w:r>
      <w:r w:rsidR="00EF5577">
        <w:rPr>
          <w:sz w:val="18"/>
          <w:szCs w:val="18"/>
          <w:u w:val="single"/>
        </w:rPr>
        <w:t>it</w:t>
      </w:r>
      <w:r w:rsidRPr="00AF4D1E">
        <w:rPr>
          <w:sz w:val="18"/>
          <w:szCs w:val="18"/>
        </w:rPr>
        <w:t xml:space="preserve"> to the conference website. The conference accepts papers with a size less than </w:t>
      </w:r>
      <w:r w:rsidR="000F0013">
        <w:rPr>
          <w:sz w:val="18"/>
          <w:szCs w:val="18"/>
        </w:rPr>
        <w:t>3</w:t>
      </w:r>
      <w:r w:rsidRPr="00AF4D1E">
        <w:rPr>
          <w:sz w:val="18"/>
          <w:szCs w:val="18"/>
        </w:rPr>
        <w:t>.0 M</w:t>
      </w:r>
      <w:r w:rsidR="00B678C0">
        <w:rPr>
          <w:sz w:val="18"/>
          <w:szCs w:val="18"/>
        </w:rPr>
        <w:t xml:space="preserve">. </w:t>
      </w:r>
      <w:r w:rsidR="00EF5577">
        <w:rPr>
          <w:sz w:val="18"/>
          <w:szCs w:val="18"/>
        </w:rPr>
        <w:t>Bytes.</w:t>
      </w:r>
    </w:p>
    <w:p w14:paraId="680E6604" w14:textId="77777777" w:rsidR="000F0013" w:rsidRDefault="000F0013" w:rsidP="000F0013">
      <w:pPr>
        <w:pStyle w:val="BodyText3"/>
        <w:spacing w:after="0"/>
        <w:jc w:val="lowKashida"/>
        <w:rPr>
          <w:sz w:val="18"/>
          <w:szCs w:val="18"/>
        </w:rPr>
      </w:pPr>
    </w:p>
    <w:p w14:paraId="0B6CA317" w14:textId="77777777" w:rsidR="00A50479" w:rsidRPr="00AF4D1E" w:rsidRDefault="00F87648" w:rsidP="00F87648">
      <w:pPr>
        <w:pStyle w:val="Heading1"/>
        <w:jc w:val="left"/>
        <w:rPr>
          <w:sz w:val="18"/>
          <w:szCs w:val="18"/>
        </w:rPr>
      </w:pPr>
      <w:r>
        <w:rPr>
          <w:sz w:val="18"/>
          <w:szCs w:val="18"/>
        </w:rPr>
        <w:t xml:space="preserve">Research </w:t>
      </w:r>
      <w:r w:rsidR="004A0110">
        <w:rPr>
          <w:sz w:val="18"/>
          <w:szCs w:val="18"/>
        </w:rPr>
        <w:t xml:space="preserve">Method and </w:t>
      </w:r>
      <w:r>
        <w:rPr>
          <w:sz w:val="18"/>
          <w:szCs w:val="18"/>
        </w:rPr>
        <w:t>A</w:t>
      </w:r>
      <w:r w:rsidR="004A0110">
        <w:rPr>
          <w:sz w:val="18"/>
          <w:szCs w:val="18"/>
        </w:rPr>
        <w:t xml:space="preserve">ssumptions </w:t>
      </w:r>
    </w:p>
    <w:p w14:paraId="61B95197" w14:textId="77777777" w:rsidR="00A50479" w:rsidRDefault="00896653" w:rsidP="0048133D">
      <w:pPr>
        <w:pStyle w:val="BodyTextIndent"/>
        <w:spacing w:after="0"/>
        <w:ind w:left="0"/>
        <w:jc w:val="lowKashida"/>
        <w:rPr>
          <w:sz w:val="18"/>
          <w:szCs w:val="18"/>
        </w:rPr>
      </w:pPr>
      <w:r>
        <w:rPr>
          <w:sz w:val="18"/>
          <w:szCs w:val="18"/>
        </w:rPr>
        <w:t xml:space="preserve">It is a convention to specify the method of study as well as the key assumptions. </w:t>
      </w:r>
    </w:p>
    <w:p w14:paraId="1D7BFC74" w14:textId="77777777" w:rsidR="0071071F" w:rsidRDefault="0071071F" w:rsidP="0071071F">
      <w:pPr>
        <w:jc w:val="lowKashida"/>
        <w:rPr>
          <w:sz w:val="18"/>
          <w:szCs w:val="18"/>
        </w:rPr>
      </w:pPr>
      <w:r>
        <w:rPr>
          <w:sz w:val="18"/>
          <w:szCs w:val="18"/>
        </w:rPr>
        <w:t xml:space="preserve">     </w:t>
      </w:r>
      <w:r w:rsidRPr="00AF4D1E">
        <w:rPr>
          <w:sz w:val="18"/>
          <w:szCs w:val="18"/>
        </w:rPr>
        <w:t xml:space="preserve">All equations (in one or more lines) must be written in the center of line using Times New Roman font and appropriate size. Number all equations sequentially form 1. Each equation number should be right justified written in parentheses, see Eq. (1). Relevant theories and equations should essentially be </w:t>
      </w:r>
      <w:r w:rsidRPr="00AF4D1E">
        <w:rPr>
          <w:sz w:val="18"/>
          <w:szCs w:val="18"/>
        </w:rPr>
        <w:t xml:space="preserve">adequate and not to be elaborated. An approximate relation between </w:t>
      </w:r>
      <w:r w:rsidRPr="00AF4D1E">
        <w:rPr>
          <w:i/>
          <w:iCs/>
          <w:sz w:val="18"/>
          <w:szCs w:val="18"/>
        </w:rPr>
        <w:t>r</w:t>
      </w:r>
      <w:r w:rsidRPr="00AF4D1E">
        <w:rPr>
          <w:sz w:val="18"/>
          <w:szCs w:val="18"/>
        </w:rPr>
        <w:t xml:space="preserve"> and </w:t>
      </w:r>
      <w:r w:rsidRPr="00AF4D1E">
        <w:rPr>
          <w:i/>
          <w:iCs/>
          <w:sz w:val="18"/>
          <w:szCs w:val="18"/>
        </w:rPr>
        <w:t>V</w:t>
      </w:r>
      <w:r w:rsidRPr="00AF4D1E">
        <w:rPr>
          <w:sz w:val="18"/>
          <w:szCs w:val="18"/>
        </w:rPr>
        <w:t xml:space="preserve"> vectors is given by</w:t>
      </w:r>
      <w:r>
        <w:rPr>
          <w:sz w:val="18"/>
          <w:szCs w:val="18"/>
        </w:rPr>
        <w:t xml:space="preserve">: </w:t>
      </w:r>
    </w:p>
    <w:p w14:paraId="3890A583" w14:textId="77777777" w:rsidR="0071071F" w:rsidRPr="00AF4D1E" w:rsidRDefault="0071071F" w:rsidP="0071071F">
      <w:pPr>
        <w:jc w:val="lowKashida"/>
        <w:rPr>
          <w:sz w:val="18"/>
          <w:szCs w:val="18"/>
        </w:rPr>
      </w:pPr>
    </w:p>
    <w:p w14:paraId="202A7559" w14:textId="77777777" w:rsidR="0071071F" w:rsidRPr="00AF4D1E" w:rsidRDefault="0071071F" w:rsidP="0071071F">
      <w:pPr>
        <w:jc w:val="lowKashida"/>
        <w:rPr>
          <w:sz w:val="18"/>
          <w:szCs w:val="18"/>
        </w:rPr>
      </w:pPr>
      <w:r w:rsidRPr="00AF4D1E">
        <w:rPr>
          <w:position w:val="-30"/>
          <w:sz w:val="18"/>
          <w:szCs w:val="18"/>
        </w:rPr>
        <w:object w:dxaOrig="2299" w:dyaOrig="680" w14:anchorId="17A3E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25.5pt" o:ole="">
            <v:imagedata r:id="rId10" o:title=""/>
          </v:shape>
          <o:OLEObject Type="Embed" ProgID="Equation.3" ShapeID="_x0000_i1025" DrawAspect="Content" ObjectID="_1738233586" r:id="rId11"/>
        </w:object>
      </w:r>
      <w:r w:rsidRPr="00AF4D1E">
        <w:rPr>
          <w:sz w:val="18"/>
          <w:szCs w:val="18"/>
        </w:rPr>
        <w:t xml:space="preserve">                                              (1)</w:t>
      </w:r>
    </w:p>
    <w:p w14:paraId="17E49A3F" w14:textId="77777777" w:rsidR="0071071F" w:rsidRDefault="0071071F" w:rsidP="0071071F">
      <w:pPr>
        <w:jc w:val="lowKashida"/>
        <w:rPr>
          <w:sz w:val="18"/>
          <w:szCs w:val="18"/>
        </w:rPr>
      </w:pPr>
    </w:p>
    <w:p w14:paraId="37FE1E3B" w14:textId="77777777" w:rsidR="0071071F" w:rsidRPr="00AF4D1E" w:rsidRDefault="0071071F" w:rsidP="0071071F">
      <w:pPr>
        <w:pStyle w:val="BodyTextIndent"/>
        <w:spacing w:after="0"/>
        <w:ind w:left="0"/>
        <w:jc w:val="lowKashida"/>
        <w:rPr>
          <w:sz w:val="18"/>
          <w:szCs w:val="18"/>
        </w:rPr>
      </w:pPr>
      <w:r>
        <w:rPr>
          <w:sz w:val="18"/>
          <w:szCs w:val="18"/>
        </w:rPr>
        <w:t xml:space="preserve">      </w:t>
      </w:r>
      <w:r w:rsidRPr="00AF4D1E">
        <w:rPr>
          <w:sz w:val="18"/>
          <w:szCs w:val="18"/>
        </w:rPr>
        <w:t xml:space="preserve">where </w:t>
      </w:r>
      <w:proofErr w:type="spellStart"/>
      <w:r w:rsidRPr="00AF4D1E">
        <w:rPr>
          <w:i/>
          <w:iCs/>
          <w:sz w:val="18"/>
          <w:szCs w:val="18"/>
        </w:rPr>
        <w:t>ψ</w:t>
      </w:r>
      <w:r w:rsidRPr="00AF4D1E">
        <w:rPr>
          <w:i/>
          <w:iCs/>
          <w:sz w:val="18"/>
          <w:szCs w:val="18"/>
          <w:vertAlign w:val="subscript"/>
        </w:rPr>
        <w:t>w</w:t>
      </w:r>
      <w:proofErr w:type="spellEnd"/>
      <w:r w:rsidRPr="00AF4D1E">
        <w:rPr>
          <w:sz w:val="18"/>
          <w:szCs w:val="18"/>
          <w:vertAlign w:val="subscript"/>
        </w:rPr>
        <w:t xml:space="preserve"> </w:t>
      </w:r>
      <w:r w:rsidRPr="00AF4D1E">
        <w:rPr>
          <w:sz w:val="18"/>
          <w:szCs w:val="18"/>
        </w:rPr>
        <w:t xml:space="preserve">and </w:t>
      </w:r>
      <w:proofErr w:type="spellStart"/>
      <w:r w:rsidRPr="00AF4D1E">
        <w:rPr>
          <w:i/>
          <w:iCs/>
          <w:sz w:val="18"/>
          <w:szCs w:val="18"/>
        </w:rPr>
        <w:t>ψ</w:t>
      </w:r>
      <w:r w:rsidRPr="00AF4D1E">
        <w:rPr>
          <w:i/>
          <w:iCs/>
          <w:sz w:val="18"/>
          <w:szCs w:val="18"/>
          <w:vertAlign w:val="subscript"/>
        </w:rPr>
        <w:t>b</w:t>
      </w:r>
      <w:proofErr w:type="spellEnd"/>
      <w:r w:rsidRPr="00AF4D1E">
        <w:rPr>
          <w:sz w:val="18"/>
          <w:szCs w:val="18"/>
        </w:rPr>
        <w:t xml:space="preserve"> are definitions 1 and 2, respectively, for a particle with velocity </w:t>
      </w:r>
      <w:r w:rsidRPr="00AF4D1E">
        <w:rPr>
          <w:position w:val="-6"/>
          <w:sz w:val="18"/>
          <w:szCs w:val="18"/>
        </w:rPr>
        <w:object w:dxaOrig="240" w:dyaOrig="340" w14:anchorId="05E0FE82">
          <v:shape id="_x0000_i1026" type="#_x0000_t75" style="width:11.25pt;height:14.25pt" o:ole="">
            <v:imagedata r:id="rId12" o:title=""/>
          </v:shape>
          <o:OLEObject Type="Embed" ProgID="Equation.3" ShapeID="_x0000_i1026" DrawAspect="Content" ObjectID="_1738233587" r:id="rId13"/>
        </w:object>
      </w:r>
      <w:r w:rsidRPr="00AF4D1E">
        <w:rPr>
          <w:sz w:val="18"/>
          <w:szCs w:val="18"/>
        </w:rPr>
        <w:t xml:space="preserve"> at position </w:t>
      </w:r>
      <w:r w:rsidRPr="00AF4D1E">
        <w:rPr>
          <w:position w:val="-4"/>
          <w:sz w:val="18"/>
          <w:szCs w:val="18"/>
        </w:rPr>
        <w:object w:dxaOrig="200" w:dyaOrig="260" w14:anchorId="2390741B">
          <v:shape id="_x0000_i1027" type="#_x0000_t75" style="width:9.75pt;height:11.25pt" o:ole="">
            <v:imagedata r:id="rId14" o:title=""/>
          </v:shape>
          <o:OLEObject Type="Embed" ProgID="Equation.3" ShapeID="_x0000_i1027" DrawAspect="Content" ObjectID="_1738233588" r:id="rId15"/>
        </w:object>
      </w:r>
      <w:r w:rsidRPr="00AF4D1E">
        <w:rPr>
          <w:sz w:val="18"/>
          <w:szCs w:val="18"/>
        </w:rPr>
        <w:t xml:space="preserve"> and time </w:t>
      </w:r>
      <w:r w:rsidRPr="00AF4D1E">
        <w:rPr>
          <w:i/>
          <w:iCs/>
          <w:sz w:val="18"/>
          <w:szCs w:val="18"/>
        </w:rPr>
        <w:t>t</w:t>
      </w:r>
      <w:r w:rsidRPr="00AF4D1E">
        <w:rPr>
          <w:sz w:val="18"/>
          <w:szCs w:val="18"/>
        </w:rPr>
        <w:t>.</w:t>
      </w:r>
    </w:p>
    <w:p w14:paraId="2ADA91E1" w14:textId="77777777" w:rsidR="0071071F" w:rsidRPr="00AF4D1E" w:rsidRDefault="0071071F" w:rsidP="0071071F">
      <w:pPr>
        <w:jc w:val="lowKashida"/>
        <w:rPr>
          <w:sz w:val="18"/>
          <w:szCs w:val="18"/>
        </w:rPr>
      </w:pPr>
      <w:r>
        <w:rPr>
          <w:sz w:val="18"/>
          <w:szCs w:val="18"/>
        </w:rPr>
        <w:t xml:space="preserve">     I</w:t>
      </w:r>
      <w:r w:rsidRPr="00AF4D1E">
        <w:rPr>
          <w:sz w:val="18"/>
          <w:szCs w:val="18"/>
        </w:rPr>
        <w:t xml:space="preserve">t is not necessary to bring a list of nomenclatures at the beginning of the </w:t>
      </w:r>
      <w:r w:rsidR="009B7045" w:rsidRPr="00AF4D1E">
        <w:rPr>
          <w:sz w:val="18"/>
          <w:szCs w:val="18"/>
        </w:rPr>
        <w:t>paper;</w:t>
      </w:r>
      <w:r w:rsidRPr="00AF4D1E">
        <w:rPr>
          <w:sz w:val="18"/>
          <w:szCs w:val="18"/>
        </w:rPr>
        <w:t xml:space="preserve"> each variable or symbol must be defined properly right after its first implementation.</w:t>
      </w:r>
      <w:r>
        <w:rPr>
          <w:sz w:val="18"/>
          <w:szCs w:val="18"/>
        </w:rPr>
        <w:t xml:space="preserve"> </w:t>
      </w:r>
    </w:p>
    <w:p w14:paraId="1E1B336A" w14:textId="77777777" w:rsidR="00A50479" w:rsidRDefault="00A50479" w:rsidP="00A50479">
      <w:pPr>
        <w:pStyle w:val="BodyTextIndent"/>
        <w:spacing w:after="0"/>
        <w:ind w:left="0"/>
        <w:jc w:val="lowKashida"/>
        <w:rPr>
          <w:sz w:val="18"/>
          <w:szCs w:val="18"/>
        </w:rPr>
      </w:pPr>
    </w:p>
    <w:p w14:paraId="149038B6" w14:textId="77777777" w:rsidR="00A50479" w:rsidRPr="00AF4D1E" w:rsidRDefault="0016535A" w:rsidP="00A50479">
      <w:pPr>
        <w:pStyle w:val="Heading1"/>
        <w:jc w:val="left"/>
        <w:rPr>
          <w:sz w:val="18"/>
          <w:szCs w:val="18"/>
        </w:rPr>
      </w:pPr>
      <w:r>
        <w:rPr>
          <w:sz w:val="18"/>
          <w:szCs w:val="18"/>
        </w:rPr>
        <w:t>Results and</w:t>
      </w:r>
      <w:r w:rsidR="00F87648">
        <w:rPr>
          <w:sz w:val="18"/>
          <w:szCs w:val="18"/>
        </w:rPr>
        <w:t xml:space="preserve"> Discussion</w:t>
      </w:r>
    </w:p>
    <w:p w14:paraId="7BDC515D" w14:textId="77777777" w:rsidR="00BC6415" w:rsidRPr="0071071F" w:rsidRDefault="008B2D44" w:rsidP="0016535A">
      <w:pPr>
        <w:jc w:val="lowKashida"/>
        <w:rPr>
          <w:iCs/>
          <w:sz w:val="18"/>
          <w:szCs w:val="18"/>
        </w:rPr>
      </w:pPr>
      <w:r w:rsidRPr="008B2D44">
        <w:rPr>
          <w:iCs/>
          <w:sz w:val="18"/>
          <w:szCs w:val="18"/>
        </w:rPr>
        <w:t xml:space="preserve">In the Results section, </w:t>
      </w:r>
      <w:r w:rsidR="0016535A">
        <w:rPr>
          <w:iCs/>
          <w:sz w:val="18"/>
          <w:szCs w:val="18"/>
        </w:rPr>
        <w:t>present</w:t>
      </w:r>
      <w:r w:rsidRPr="008B2D44">
        <w:rPr>
          <w:iCs/>
          <w:sz w:val="18"/>
          <w:szCs w:val="18"/>
        </w:rPr>
        <w:t xml:space="preserve"> the collected data and the analysis performed on those data relevant to the discourse that is to follow. Report the data </w:t>
      </w:r>
      <w:r w:rsidR="0016535A">
        <w:rPr>
          <w:iCs/>
          <w:sz w:val="18"/>
          <w:szCs w:val="18"/>
        </w:rPr>
        <w:t>thoroughly</w:t>
      </w:r>
      <w:r w:rsidRPr="008B2D44">
        <w:rPr>
          <w:iCs/>
          <w:sz w:val="18"/>
          <w:szCs w:val="18"/>
        </w:rPr>
        <w:t xml:space="preserve"> to justify your conclusions. Mention </w:t>
      </w:r>
      <w:r>
        <w:rPr>
          <w:iCs/>
          <w:sz w:val="18"/>
          <w:szCs w:val="18"/>
        </w:rPr>
        <w:t>most</w:t>
      </w:r>
      <w:r w:rsidRPr="008B2D44">
        <w:rPr>
          <w:iCs/>
          <w:sz w:val="18"/>
          <w:szCs w:val="18"/>
        </w:rPr>
        <w:t xml:space="preserve"> relevant results, including those that run counter to expectation</w:t>
      </w:r>
      <w:r>
        <w:rPr>
          <w:iCs/>
          <w:sz w:val="18"/>
          <w:szCs w:val="18"/>
        </w:rPr>
        <w:t xml:space="preserve">. </w:t>
      </w:r>
    </w:p>
    <w:p w14:paraId="4E2A6647" w14:textId="77777777" w:rsidR="00D51E42" w:rsidRDefault="00A80A4F" w:rsidP="00413CD1">
      <w:pPr>
        <w:pStyle w:val="BodyText"/>
        <w:spacing w:after="0"/>
        <w:ind w:right="27"/>
        <w:jc w:val="lowKashida"/>
        <w:rPr>
          <w:sz w:val="18"/>
          <w:szCs w:val="18"/>
        </w:rPr>
      </w:pPr>
      <w:r>
        <w:rPr>
          <w:sz w:val="18"/>
          <w:szCs w:val="18"/>
        </w:rPr>
        <w:t xml:space="preserve">     </w:t>
      </w:r>
      <w:r w:rsidR="00D51E42" w:rsidRPr="00AF4D1E">
        <w:rPr>
          <w:sz w:val="18"/>
          <w:szCs w:val="18"/>
        </w:rPr>
        <w:t xml:space="preserve">Each table must have a number and a caption written on its top using Times New Roman </w:t>
      </w:r>
      <w:r w:rsidR="00413CD1">
        <w:rPr>
          <w:sz w:val="18"/>
          <w:szCs w:val="18"/>
        </w:rPr>
        <w:t>8</w:t>
      </w:r>
      <w:r w:rsidR="00D51E42" w:rsidRPr="00AF4D1E">
        <w:rPr>
          <w:sz w:val="18"/>
          <w:szCs w:val="18"/>
        </w:rPr>
        <w:t>pt in boldface. The content of tables is written using Times New Roman 8pt. Tables may place within the texts or just before the figures. All quantities in tables should be accompanied with their units, see Table 1. Place each table with one line left from its preceding and following texts.</w:t>
      </w:r>
      <w:r w:rsidR="00413CD1">
        <w:rPr>
          <w:sz w:val="18"/>
          <w:szCs w:val="18"/>
        </w:rPr>
        <w:t xml:space="preserve"> </w:t>
      </w:r>
    </w:p>
    <w:p w14:paraId="4BA2979F" w14:textId="77777777" w:rsidR="00D51E42" w:rsidRPr="00AF4D1E" w:rsidRDefault="00D51E42" w:rsidP="00D51E42">
      <w:pPr>
        <w:pStyle w:val="BodyText"/>
        <w:spacing w:after="0"/>
        <w:ind w:right="27"/>
        <w:jc w:val="lowKashida"/>
        <w:rPr>
          <w:sz w:val="18"/>
          <w:szCs w:val="18"/>
        </w:rPr>
      </w:pPr>
    </w:p>
    <w:p w14:paraId="379F82D5" w14:textId="77777777" w:rsidR="00D51E42" w:rsidRPr="00413CD1" w:rsidRDefault="00D51E42" w:rsidP="00D51E42">
      <w:pPr>
        <w:pStyle w:val="BodyText"/>
        <w:spacing w:after="0"/>
        <w:ind w:right="27"/>
        <w:jc w:val="center"/>
        <w:rPr>
          <w:rFonts w:cs="Nazanin"/>
          <w:b/>
          <w:bCs/>
          <w:sz w:val="16"/>
          <w:szCs w:val="16"/>
          <w:lang w:bidi="fa-IR"/>
        </w:rPr>
      </w:pPr>
      <w:r w:rsidRPr="00413CD1">
        <w:rPr>
          <w:rFonts w:cs="Nazanin"/>
          <w:b/>
          <w:bCs/>
          <w:sz w:val="16"/>
          <w:szCs w:val="16"/>
          <w:lang w:bidi="fa-IR"/>
        </w:rPr>
        <w:t>Table 1: Computed parameters at two considered sections for U=20 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1134"/>
        <w:gridCol w:w="957"/>
      </w:tblGrid>
      <w:tr w:rsidR="00D51E42" w:rsidRPr="00AF4D1E" w14:paraId="0B680304" w14:textId="77777777" w:rsidTr="0066332B">
        <w:trPr>
          <w:jc w:val="center"/>
        </w:trPr>
        <w:tc>
          <w:tcPr>
            <w:tcW w:w="1973" w:type="dxa"/>
          </w:tcPr>
          <w:p w14:paraId="7D6AF792" w14:textId="77777777" w:rsidR="00D51E42" w:rsidRPr="00413CD1" w:rsidRDefault="00D51E42" w:rsidP="005D33CA">
            <w:pPr>
              <w:rPr>
                <w:sz w:val="16"/>
                <w:szCs w:val="16"/>
              </w:rPr>
            </w:pPr>
          </w:p>
        </w:tc>
        <w:tc>
          <w:tcPr>
            <w:tcW w:w="1134" w:type="dxa"/>
          </w:tcPr>
          <w:p w14:paraId="0BA8A636" w14:textId="77777777" w:rsidR="00D51E42" w:rsidRPr="00413CD1" w:rsidRDefault="00D51E42" w:rsidP="005D33CA">
            <w:pPr>
              <w:jc w:val="center"/>
              <w:rPr>
                <w:sz w:val="16"/>
                <w:szCs w:val="16"/>
              </w:rPr>
            </w:pPr>
            <w:proofErr w:type="spellStart"/>
            <w:r w:rsidRPr="00413CD1">
              <w:rPr>
                <w:i/>
                <w:iCs/>
                <w:sz w:val="16"/>
                <w:szCs w:val="16"/>
              </w:rPr>
              <w:t>V</w:t>
            </w:r>
            <w:r w:rsidRPr="00413CD1">
              <w:rPr>
                <w:i/>
                <w:iCs/>
                <w:sz w:val="16"/>
                <w:szCs w:val="16"/>
                <w:vertAlign w:val="subscript"/>
              </w:rPr>
              <w:t>p</w:t>
            </w:r>
            <w:proofErr w:type="spellEnd"/>
            <w:r w:rsidRPr="00413CD1">
              <w:rPr>
                <w:i/>
                <w:iCs/>
                <w:sz w:val="16"/>
                <w:szCs w:val="16"/>
              </w:rPr>
              <w:t xml:space="preserve"> </w:t>
            </w:r>
            <w:r w:rsidRPr="00413CD1">
              <w:rPr>
                <w:sz w:val="16"/>
                <w:szCs w:val="16"/>
              </w:rPr>
              <w:t>(</w:t>
            </w:r>
            <w:r w:rsidRPr="00413CD1">
              <w:rPr>
                <w:i/>
                <w:iCs/>
                <w:sz w:val="16"/>
                <w:szCs w:val="16"/>
              </w:rPr>
              <w:t>m/s</w:t>
            </w:r>
            <w:r w:rsidRPr="00413CD1">
              <w:rPr>
                <w:sz w:val="16"/>
                <w:szCs w:val="16"/>
              </w:rPr>
              <w:t>)</w:t>
            </w:r>
          </w:p>
        </w:tc>
        <w:tc>
          <w:tcPr>
            <w:tcW w:w="957" w:type="dxa"/>
          </w:tcPr>
          <w:p w14:paraId="5FFD16FE" w14:textId="77777777" w:rsidR="00D51E42" w:rsidRPr="00413CD1" w:rsidRDefault="00D51E42" w:rsidP="005D33CA">
            <w:pPr>
              <w:jc w:val="center"/>
              <w:rPr>
                <w:sz w:val="16"/>
                <w:szCs w:val="16"/>
              </w:rPr>
            </w:pPr>
            <w:r w:rsidRPr="00413CD1">
              <w:rPr>
                <w:i/>
                <w:iCs/>
                <w:sz w:val="16"/>
                <w:szCs w:val="16"/>
              </w:rPr>
              <w:t>T</w:t>
            </w:r>
            <w:r w:rsidRPr="00413CD1">
              <w:rPr>
                <w:sz w:val="16"/>
                <w:szCs w:val="16"/>
              </w:rPr>
              <w:t xml:space="preserve"> (</w:t>
            </w:r>
            <w:r w:rsidRPr="00413CD1">
              <w:rPr>
                <w:i/>
                <w:iCs/>
                <w:sz w:val="16"/>
                <w:szCs w:val="16"/>
              </w:rPr>
              <w:t>K</w:t>
            </w:r>
            <w:r w:rsidRPr="00413CD1">
              <w:rPr>
                <w:sz w:val="16"/>
                <w:szCs w:val="16"/>
              </w:rPr>
              <w:t>)</w:t>
            </w:r>
          </w:p>
        </w:tc>
      </w:tr>
      <w:tr w:rsidR="00D51E42" w:rsidRPr="00AF4D1E" w14:paraId="543A7ED8" w14:textId="77777777" w:rsidTr="0066332B">
        <w:trPr>
          <w:jc w:val="center"/>
        </w:trPr>
        <w:tc>
          <w:tcPr>
            <w:tcW w:w="1973" w:type="dxa"/>
          </w:tcPr>
          <w:p w14:paraId="304863C8" w14:textId="77777777" w:rsidR="00D51E42" w:rsidRPr="00413CD1" w:rsidRDefault="00D51E42" w:rsidP="005D33CA">
            <w:pPr>
              <w:rPr>
                <w:sz w:val="16"/>
                <w:szCs w:val="16"/>
              </w:rPr>
            </w:pPr>
            <w:r w:rsidRPr="00413CD1">
              <w:rPr>
                <w:sz w:val="16"/>
                <w:szCs w:val="16"/>
              </w:rPr>
              <w:t>results in section 1</w:t>
            </w:r>
          </w:p>
        </w:tc>
        <w:tc>
          <w:tcPr>
            <w:tcW w:w="1134" w:type="dxa"/>
          </w:tcPr>
          <w:p w14:paraId="6428B364" w14:textId="77777777" w:rsidR="00D51E42" w:rsidRPr="00413CD1" w:rsidRDefault="00D51E42" w:rsidP="005D33CA">
            <w:pPr>
              <w:jc w:val="center"/>
              <w:rPr>
                <w:sz w:val="16"/>
                <w:szCs w:val="16"/>
              </w:rPr>
            </w:pPr>
            <w:r w:rsidRPr="00413CD1">
              <w:rPr>
                <w:sz w:val="16"/>
                <w:szCs w:val="16"/>
              </w:rPr>
              <w:t>18</w:t>
            </w:r>
          </w:p>
        </w:tc>
        <w:tc>
          <w:tcPr>
            <w:tcW w:w="957" w:type="dxa"/>
          </w:tcPr>
          <w:p w14:paraId="0876E4F7" w14:textId="77777777" w:rsidR="00D51E42" w:rsidRPr="00413CD1" w:rsidRDefault="00D51E42" w:rsidP="005D33CA">
            <w:pPr>
              <w:jc w:val="center"/>
              <w:rPr>
                <w:sz w:val="16"/>
                <w:szCs w:val="16"/>
              </w:rPr>
            </w:pPr>
            <w:r w:rsidRPr="00413CD1">
              <w:rPr>
                <w:sz w:val="16"/>
                <w:szCs w:val="16"/>
              </w:rPr>
              <w:t>311</w:t>
            </w:r>
          </w:p>
        </w:tc>
      </w:tr>
      <w:tr w:rsidR="00D51E42" w:rsidRPr="00AF4D1E" w14:paraId="25977816" w14:textId="77777777" w:rsidTr="0066332B">
        <w:trPr>
          <w:jc w:val="center"/>
        </w:trPr>
        <w:tc>
          <w:tcPr>
            <w:tcW w:w="1973" w:type="dxa"/>
          </w:tcPr>
          <w:p w14:paraId="6320F743" w14:textId="77777777" w:rsidR="00D51E42" w:rsidRPr="00413CD1" w:rsidRDefault="00D51E42" w:rsidP="005D33CA">
            <w:pPr>
              <w:rPr>
                <w:sz w:val="16"/>
                <w:szCs w:val="16"/>
              </w:rPr>
            </w:pPr>
            <w:r w:rsidRPr="00413CD1">
              <w:rPr>
                <w:sz w:val="16"/>
                <w:szCs w:val="16"/>
              </w:rPr>
              <w:t>results in section 2</w:t>
            </w:r>
          </w:p>
        </w:tc>
        <w:tc>
          <w:tcPr>
            <w:tcW w:w="1134" w:type="dxa"/>
          </w:tcPr>
          <w:p w14:paraId="02BABA88" w14:textId="77777777" w:rsidR="00D51E42" w:rsidRPr="00413CD1" w:rsidRDefault="00D51E42" w:rsidP="005D33CA">
            <w:pPr>
              <w:jc w:val="center"/>
              <w:rPr>
                <w:sz w:val="16"/>
                <w:szCs w:val="16"/>
              </w:rPr>
            </w:pPr>
            <w:r w:rsidRPr="00413CD1">
              <w:rPr>
                <w:sz w:val="16"/>
                <w:szCs w:val="16"/>
              </w:rPr>
              <w:t>24</w:t>
            </w:r>
          </w:p>
        </w:tc>
        <w:tc>
          <w:tcPr>
            <w:tcW w:w="957" w:type="dxa"/>
          </w:tcPr>
          <w:p w14:paraId="5092AA2E" w14:textId="77777777" w:rsidR="00D51E42" w:rsidRPr="00413CD1" w:rsidRDefault="00D51E42" w:rsidP="005D33CA">
            <w:pPr>
              <w:jc w:val="center"/>
              <w:rPr>
                <w:sz w:val="16"/>
                <w:szCs w:val="16"/>
              </w:rPr>
            </w:pPr>
            <w:r w:rsidRPr="00413CD1">
              <w:rPr>
                <w:sz w:val="16"/>
                <w:szCs w:val="16"/>
              </w:rPr>
              <w:t>294</w:t>
            </w:r>
          </w:p>
        </w:tc>
      </w:tr>
    </w:tbl>
    <w:p w14:paraId="3EE6B883" w14:textId="77777777" w:rsidR="00D51E42" w:rsidRDefault="00D51E42" w:rsidP="00D51E42">
      <w:pPr>
        <w:pStyle w:val="BodyText"/>
        <w:spacing w:after="0"/>
        <w:ind w:right="27"/>
        <w:jc w:val="lowKashida"/>
        <w:rPr>
          <w:sz w:val="18"/>
          <w:szCs w:val="18"/>
        </w:rPr>
      </w:pPr>
    </w:p>
    <w:p w14:paraId="34414F3C" w14:textId="77777777" w:rsidR="00413CD1" w:rsidRPr="00AF4D1E" w:rsidRDefault="00A80A4F" w:rsidP="00413CD1">
      <w:pPr>
        <w:pStyle w:val="BodyText"/>
        <w:spacing w:after="0"/>
        <w:ind w:right="28"/>
        <w:jc w:val="lowKashida"/>
        <w:rPr>
          <w:sz w:val="18"/>
          <w:szCs w:val="18"/>
        </w:rPr>
      </w:pPr>
      <w:r>
        <w:rPr>
          <w:sz w:val="18"/>
          <w:szCs w:val="18"/>
        </w:rPr>
        <w:t xml:space="preserve">     </w:t>
      </w:r>
      <w:r w:rsidR="00413CD1" w:rsidRPr="00AF4D1E">
        <w:rPr>
          <w:sz w:val="18"/>
          <w:szCs w:val="18"/>
        </w:rPr>
        <w:t xml:space="preserve">All figures and drawings must be placed </w:t>
      </w:r>
      <w:r w:rsidR="00413CD1">
        <w:rPr>
          <w:sz w:val="18"/>
          <w:szCs w:val="18"/>
        </w:rPr>
        <w:t>within the text in a proper location</w:t>
      </w:r>
      <w:r w:rsidR="00413CD1" w:rsidRPr="00AF4D1E">
        <w:rPr>
          <w:sz w:val="18"/>
          <w:szCs w:val="18"/>
        </w:rPr>
        <w:t xml:space="preserve">. Drawings must be clear and sharp. Letters, numbers, and legends in illustrations should be large enough to be legible. Each figure must have a number and a caption. Captions should be placed under the figures and should be written using Times New Roman </w:t>
      </w:r>
      <w:r w:rsidR="00413CD1">
        <w:rPr>
          <w:sz w:val="18"/>
          <w:szCs w:val="18"/>
        </w:rPr>
        <w:t>8</w:t>
      </w:r>
      <w:r w:rsidR="00413CD1" w:rsidRPr="00AF4D1E">
        <w:rPr>
          <w:sz w:val="18"/>
          <w:szCs w:val="18"/>
        </w:rPr>
        <w:t>pt in boldface. Cite all figures within the text, e.g., see Fig. 1 and its caption.</w:t>
      </w:r>
    </w:p>
    <w:p w14:paraId="48897BE0" w14:textId="77777777" w:rsidR="00413CD1" w:rsidRPr="00AF4D1E" w:rsidRDefault="00413CD1" w:rsidP="00413CD1">
      <w:pPr>
        <w:pStyle w:val="BodyText"/>
        <w:spacing w:after="0"/>
        <w:ind w:right="28"/>
        <w:jc w:val="lowKashida"/>
        <w:rPr>
          <w:sz w:val="18"/>
          <w:szCs w:val="18"/>
        </w:rPr>
      </w:pPr>
    </w:p>
    <w:p w14:paraId="5D621A5D" w14:textId="77777777" w:rsidR="0016535A" w:rsidRPr="00AF4D1E" w:rsidRDefault="0016535A" w:rsidP="0016535A">
      <w:pPr>
        <w:pStyle w:val="Heading1"/>
        <w:jc w:val="left"/>
        <w:rPr>
          <w:sz w:val="18"/>
          <w:szCs w:val="18"/>
        </w:rPr>
      </w:pPr>
      <w:r w:rsidRPr="00AF4D1E">
        <w:rPr>
          <w:sz w:val="18"/>
          <w:szCs w:val="18"/>
        </w:rPr>
        <w:t>Concluding Remarks</w:t>
      </w:r>
    </w:p>
    <w:p w14:paraId="179A4165" w14:textId="77777777" w:rsidR="0016535A" w:rsidRPr="00AF4D1E" w:rsidRDefault="0016535A" w:rsidP="0016535A">
      <w:pPr>
        <w:pStyle w:val="BodyText"/>
        <w:spacing w:after="0"/>
        <w:ind w:right="27"/>
        <w:jc w:val="lowKashida"/>
        <w:rPr>
          <w:sz w:val="18"/>
          <w:szCs w:val="18"/>
        </w:rPr>
      </w:pPr>
      <w:r w:rsidRPr="00AF4D1E">
        <w:rPr>
          <w:sz w:val="18"/>
          <w:szCs w:val="18"/>
        </w:rPr>
        <w:t>Each paper should be accompanied with a comprehen</w:t>
      </w:r>
      <w:r>
        <w:rPr>
          <w:sz w:val="18"/>
          <w:szCs w:val="18"/>
        </w:rPr>
        <w:t>s</w:t>
      </w:r>
      <w:r w:rsidRPr="00AF4D1E">
        <w:rPr>
          <w:sz w:val="18"/>
          <w:szCs w:val="18"/>
        </w:rPr>
        <w:t xml:space="preserve">ive conclusion section, right </w:t>
      </w:r>
      <w:r>
        <w:rPr>
          <w:sz w:val="18"/>
          <w:szCs w:val="18"/>
        </w:rPr>
        <w:t xml:space="preserve">after the body of the article and </w:t>
      </w:r>
      <w:r w:rsidRPr="00AF4D1E">
        <w:rPr>
          <w:sz w:val="18"/>
          <w:szCs w:val="18"/>
        </w:rPr>
        <w:t xml:space="preserve">before the </w:t>
      </w:r>
      <w:r>
        <w:rPr>
          <w:sz w:val="18"/>
          <w:szCs w:val="18"/>
        </w:rPr>
        <w:t xml:space="preserve">reference list. </w:t>
      </w:r>
    </w:p>
    <w:p w14:paraId="13CB90D7" w14:textId="77777777" w:rsidR="00413CD1" w:rsidRPr="00AF4D1E" w:rsidRDefault="00413CD1" w:rsidP="00413CD1">
      <w:pPr>
        <w:pStyle w:val="BodyText"/>
        <w:spacing w:after="0"/>
        <w:ind w:right="28"/>
        <w:jc w:val="lowKashida"/>
        <w:rPr>
          <w:sz w:val="18"/>
          <w:szCs w:val="18"/>
        </w:rPr>
      </w:pPr>
    </w:p>
    <w:p w14:paraId="03805715" w14:textId="77777777" w:rsidR="00413CD1" w:rsidRPr="00AF4D1E" w:rsidRDefault="00413CD1" w:rsidP="00413CD1">
      <w:pPr>
        <w:pStyle w:val="BodyText"/>
        <w:spacing w:after="0"/>
        <w:ind w:right="27"/>
        <w:jc w:val="center"/>
        <w:rPr>
          <w:rFonts w:cs="Nazanin"/>
          <w:b/>
          <w:bCs/>
          <w:sz w:val="16"/>
          <w:szCs w:val="16"/>
          <w:lang w:bidi="fa-IR"/>
        </w:rPr>
      </w:pPr>
      <w:r w:rsidRPr="00AF4D1E">
        <w:rPr>
          <w:noProof/>
          <w:sz w:val="16"/>
          <w:szCs w:val="16"/>
          <w:lang w:bidi="fa-IR"/>
        </w:rPr>
        <w:lastRenderedPageBreak/>
        <w:drawing>
          <wp:inline distT="0" distB="0" distL="0" distR="0" wp14:anchorId="77C2F018" wp14:editId="0C81C315">
            <wp:extent cx="1991815" cy="1795812"/>
            <wp:effectExtent l="0" t="0" r="8890" b="0"/>
            <wp:docPr id="1" name="Picture 4" descr="Q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T1"/>
                    <pic:cNvPicPr>
                      <a:picLocks noChangeAspect="1" noChangeArrowheads="1"/>
                    </pic:cNvPicPr>
                  </pic:nvPicPr>
                  <pic:blipFill>
                    <a:blip r:embed="rId16" cstate="print"/>
                    <a:srcRect t="1967"/>
                    <a:stretch>
                      <a:fillRect/>
                    </a:stretch>
                  </pic:blipFill>
                  <pic:spPr bwMode="auto">
                    <a:xfrm>
                      <a:off x="0" y="0"/>
                      <a:ext cx="2001735" cy="1804756"/>
                    </a:xfrm>
                    <a:prstGeom prst="rect">
                      <a:avLst/>
                    </a:prstGeom>
                    <a:noFill/>
                    <a:ln w="9525">
                      <a:noFill/>
                      <a:miter lim="800000"/>
                      <a:headEnd/>
                      <a:tailEnd/>
                    </a:ln>
                  </pic:spPr>
                </pic:pic>
              </a:graphicData>
            </a:graphic>
          </wp:inline>
        </w:drawing>
      </w:r>
    </w:p>
    <w:p w14:paraId="6D998556" w14:textId="77777777" w:rsidR="00413CD1" w:rsidRPr="00413CD1" w:rsidRDefault="00413CD1" w:rsidP="00590AE4">
      <w:pPr>
        <w:pStyle w:val="BodyText"/>
        <w:spacing w:after="0"/>
        <w:ind w:right="27"/>
        <w:jc w:val="center"/>
        <w:rPr>
          <w:rFonts w:cs="Nazanin"/>
          <w:b/>
          <w:bCs/>
          <w:sz w:val="16"/>
          <w:szCs w:val="16"/>
          <w:lang w:bidi="fa-IR"/>
        </w:rPr>
      </w:pPr>
      <w:r w:rsidRPr="00413CD1">
        <w:rPr>
          <w:rFonts w:cs="Nazanin"/>
          <w:b/>
          <w:bCs/>
          <w:sz w:val="16"/>
          <w:szCs w:val="16"/>
          <w:lang w:bidi="fa-IR"/>
        </w:rPr>
        <w:t xml:space="preserve">Fig. 1: The construction </w:t>
      </w:r>
      <w:r w:rsidR="00590AE4" w:rsidRPr="00413CD1">
        <w:rPr>
          <w:rFonts w:cs="Nazanin"/>
          <w:b/>
          <w:bCs/>
          <w:sz w:val="16"/>
          <w:szCs w:val="16"/>
          <w:lang w:bidi="fa-IR"/>
        </w:rPr>
        <w:t>of finite volume</w:t>
      </w:r>
      <w:r w:rsidRPr="00413CD1">
        <w:rPr>
          <w:rFonts w:cs="Nazanin"/>
          <w:b/>
          <w:bCs/>
          <w:sz w:val="16"/>
          <w:szCs w:val="16"/>
          <w:lang w:bidi="fa-IR"/>
        </w:rPr>
        <w:t xml:space="preserve"> from its neighboring elements.</w:t>
      </w:r>
    </w:p>
    <w:p w14:paraId="359D23BD" w14:textId="77777777" w:rsidR="00413CD1" w:rsidRPr="000B537B" w:rsidRDefault="00413CD1" w:rsidP="00413CD1">
      <w:pPr>
        <w:pStyle w:val="BodyText"/>
        <w:spacing w:after="0"/>
        <w:ind w:right="27"/>
        <w:rPr>
          <w:rFonts w:cs="Nazanin"/>
          <w:sz w:val="18"/>
          <w:szCs w:val="18"/>
          <w:lang w:bidi="fa-IR"/>
        </w:rPr>
      </w:pPr>
    </w:p>
    <w:p w14:paraId="6870C7EC" w14:textId="77777777" w:rsidR="000B537B" w:rsidRPr="000B537B" w:rsidRDefault="000B537B" w:rsidP="00413CD1">
      <w:pPr>
        <w:pStyle w:val="BodyText"/>
        <w:spacing w:after="0"/>
        <w:ind w:right="27"/>
        <w:rPr>
          <w:rFonts w:cs="Nazanin"/>
          <w:sz w:val="18"/>
          <w:szCs w:val="18"/>
          <w:lang w:bidi="fa-IR"/>
        </w:rPr>
      </w:pPr>
    </w:p>
    <w:p w14:paraId="49B2A6C3" w14:textId="77777777" w:rsidR="00413CD1" w:rsidRPr="00AF4D1E" w:rsidRDefault="00BF012C" w:rsidP="00413CD1">
      <w:pPr>
        <w:pStyle w:val="BodyText"/>
        <w:spacing w:after="0"/>
        <w:ind w:right="28"/>
        <w:jc w:val="center"/>
        <w:rPr>
          <w:rFonts w:cs="Nazanin"/>
          <w:noProof/>
          <w:sz w:val="16"/>
          <w:szCs w:val="16"/>
        </w:rPr>
      </w:pPr>
      <w:r>
        <w:rPr>
          <w:noProof/>
          <w:lang w:bidi="fa-IR"/>
        </w:rPr>
        <w:drawing>
          <wp:inline distT="0" distB="0" distL="0" distR="0" wp14:anchorId="6925A191" wp14:editId="63B42691">
            <wp:extent cx="2789555" cy="2346768"/>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9555" cy="2346768"/>
                    </a:xfrm>
                    <a:prstGeom prst="rect">
                      <a:avLst/>
                    </a:prstGeom>
                    <a:noFill/>
                    <a:ln>
                      <a:noFill/>
                    </a:ln>
                  </pic:spPr>
                </pic:pic>
              </a:graphicData>
            </a:graphic>
          </wp:inline>
        </w:drawing>
      </w:r>
    </w:p>
    <w:p w14:paraId="65B4749C" w14:textId="77777777" w:rsidR="00413CD1" w:rsidRPr="00413CD1" w:rsidRDefault="00413CD1" w:rsidP="00BF012C">
      <w:pPr>
        <w:pStyle w:val="BodyText"/>
        <w:ind w:right="27"/>
        <w:jc w:val="center"/>
        <w:rPr>
          <w:rFonts w:cs="Nazanin"/>
          <w:b/>
          <w:bCs/>
          <w:sz w:val="16"/>
          <w:szCs w:val="16"/>
          <w:lang w:bidi="fa-IR"/>
        </w:rPr>
      </w:pPr>
      <w:r w:rsidRPr="00413CD1">
        <w:rPr>
          <w:rFonts w:cs="Nazanin"/>
          <w:b/>
          <w:bCs/>
          <w:sz w:val="16"/>
          <w:szCs w:val="16"/>
          <w:lang w:bidi="fa-IR"/>
        </w:rPr>
        <w:t xml:space="preserve">Fig. 2: </w:t>
      </w:r>
      <w:r w:rsidR="00BF012C" w:rsidRPr="00BF012C">
        <w:rPr>
          <w:rFonts w:cs="Nazanin"/>
          <w:b/>
          <w:bCs/>
          <w:sz w:val="16"/>
          <w:szCs w:val="16"/>
          <w:lang w:bidi="fa-IR"/>
        </w:rPr>
        <w:t>An example of a figure</w:t>
      </w:r>
    </w:p>
    <w:p w14:paraId="56EA627B" w14:textId="77777777" w:rsidR="00413CD1" w:rsidRPr="00AF4D1E" w:rsidRDefault="00413CD1" w:rsidP="00D51E42">
      <w:pPr>
        <w:pStyle w:val="BodyText"/>
        <w:spacing w:after="0"/>
        <w:ind w:right="27"/>
        <w:jc w:val="lowKashida"/>
        <w:rPr>
          <w:sz w:val="18"/>
          <w:szCs w:val="18"/>
        </w:rPr>
      </w:pPr>
    </w:p>
    <w:p w14:paraId="78D0F267" w14:textId="77777777" w:rsidR="00D51E42" w:rsidRPr="00AF4D1E" w:rsidRDefault="00D51E42" w:rsidP="00D51E42">
      <w:pPr>
        <w:pStyle w:val="BodyText"/>
        <w:spacing w:after="0"/>
        <w:ind w:right="27"/>
        <w:jc w:val="lowKashida"/>
        <w:rPr>
          <w:sz w:val="18"/>
          <w:szCs w:val="18"/>
        </w:rPr>
      </w:pPr>
    </w:p>
    <w:p w14:paraId="02F064F0" w14:textId="77777777" w:rsidR="00D51E42" w:rsidRPr="00AF4D1E" w:rsidRDefault="00D51E42" w:rsidP="00D51E42">
      <w:pPr>
        <w:pStyle w:val="Heading1"/>
        <w:jc w:val="left"/>
        <w:rPr>
          <w:sz w:val="18"/>
          <w:szCs w:val="18"/>
        </w:rPr>
      </w:pPr>
      <w:r w:rsidRPr="00AF4D1E">
        <w:rPr>
          <w:sz w:val="18"/>
          <w:szCs w:val="18"/>
        </w:rPr>
        <w:t>References</w:t>
      </w:r>
      <w:r w:rsidR="00297FA8">
        <w:rPr>
          <w:sz w:val="18"/>
          <w:szCs w:val="18"/>
        </w:rPr>
        <w:t xml:space="preserve"> </w:t>
      </w:r>
    </w:p>
    <w:p w14:paraId="5B5D070E" w14:textId="77777777" w:rsidR="00D51E42" w:rsidRDefault="00D51E42" w:rsidP="0016535A">
      <w:pPr>
        <w:pStyle w:val="BodyText"/>
        <w:spacing w:after="0"/>
        <w:ind w:right="27"/>
        <w:jc w:val="lowKashida"/>
        <w:rPr>
          <w:sz w:val="18"/>
          <w:szCs w:val="18"/>
        </w:rPr>
      </w:pPr>
      <w:r w:rsidRPr="00297FA8">
        <w:rPr>
          <w:sz w:val="18"/>
          <w:szCs w:val="18"/>
        </w:rPr>
        <w:t>References, as the final part of each paper, should be written by Times New Roman 9pt.</w:t>
      </w:r>
      <w:r w:rsidR="00A80A4F">
        <w:rPr>
          <w:sz w:val="18"/>
          <w:szCs w:val="18"/>
        </w:rPr>
        <w:t xml:space="preserve"> </w:t>
      </w:r>
      <w:r w:rsidRPr="00297FA8">
        <w:rPr>
          <w:sz w:val="18"/>
          <w:szCs w:val="18"/>
        </w:rPr>
        <w:t>They are ordered as they are cited. For each reference, adequate specifications should be mentioned according to a standard format such as the following examples.</w:t>
      </w:r>
      <w:r w:rsidR="0016535A">
        <w:rPr>
          <w:sz w:val="18"/>
          <w:szCs w:val="18"/>
        </w:rPr>
        <w:t xml:space="preserve"> </w:t>
      </w:r>
      <w:r w:rsidRPr="00297FA8">
        <w:rPr>
          <w:sz w:val="18"/>
          <w:szCs w:val="18"/>
        </w:rPr>
        <w:t xml:space="preserve">If you are indicating a document published in Persian </w:t>
      </w:r>
      <w:r w:rsidR="00A80A4F" w:rsidRPr="00297FA8">
        <w:rPr>
          <w:sz w:val="18"/>
          <w:szCs w:val="18"/>
        </w:rPr>
        <w:t>language,</w:t>
      </w:r>
      <w:r w:rsidRPr="00297FA8">
        <w:rPr>
          <w:sz w:val="18"/>
          <w:szCs w:val="18"/>
        </w:rPr>
        <w:t xml:space="preserve"> please</w:t>
      </w:r>
      <w:r w:rsidR="00A80A4F">
        <w:rPr>
          <w:sz w:val="18"/>
          <w:szCs w:val="18"/>
        </w:rPr>
        <w:t xml:space="preserve"> write it in English and</w:t>
      </w:r>
      <w:r w:rsidRPr="00297FA8">
        <w:rPr>
          <w:sz w:val="18"/>
          <w:szCs w:val="18"/>
        </w:rPr>
        <w:t xml:space="preserve"> adds the expression </w:t>
      </w:r>
      <w:r w:rsidR="00297FA8">
        <w:rPr>
          <w:sz w:val="18"/>
          <w:szCs w:val="18"/>
        </w:rPr>
        <w:t>"</w:t>
      </w:r>
      <w:r w:rsidR="00E20411">
        <w:rPr>
          <w:sz w:val="18"/>
          <w:szCs w:val="18"/>
        </w:rPr>
        <w:t>I</w:t>
      </w:r>
      <w:r w:rsidRPr="00297FA8">
        <w:rPr>
          <w:sz w:val="18"/>
          <w:szCs w:val="18"/>
        </w:rPr>
        <w:t>n Persian</w:t>
      </w:r>
      <w:r w:rsidR="00297FA8">
        <w:rPr>
          <w:sz w:val="18"/>
          <w:szCs w:val="18"/>
        </w:rPr>
        <w:t>"</w:t>
      </w:r>
      <w:r w:rsidRPr="00297FA8">
        <w:rPr>
          <w:sz w:val="18"/>
          <w:szCs w:val="18"/>
        </w:rPr>
        <w:t xml:space="preserve"> at the end of it. </w:t>
      </w:r>
      <w:r w:rsidR="003C551F">
        <w:rPr>
          <w:sz w:val="18"/>
          <w:szCs w:val="18"/>
        </w:rPr>
        <w:t>Please n</w:t>
      </w:r>
      <w:r w:rsidRPr="00297FA8">
        <w:rPr>
          <w:sz w:val="18"/>
          <w:szCs w:val="18"/>
        </w:rPr>
        <w:t>ot</w:t>
      </w:r>
      <w:r w:rsidR="003C551F">
        <w:rPr>
          <w:sz w:val="18"/>
          <w:szCs w:val="18"/>
        </w:rPr>
        <w:t>ic</w:t>
      </w:r>
      <w:r w:rsidRPr="00297FA8">
        <w:rPr>
          <w:sz w:val="18"/>
          <w:szCs w:val="18"/>
        </w:rPr>
        <w:t>e to the following sample references:</w:t>
      </w:r>
      <w:r w:rsidR="00297FA8">
        <w:rPr>
          <w:sz w:val="18"/>
          <w:szCs w:val="18"/>
        </w:rPr>
        <w:t xml:space="preserve"> </w:t>
      </w:r>
    </w:p>
    <w:p w14:paraId="1AE482F3" w14:textId="77777777" w:rsidR="004A0110" w:rsidRDefault="004A0110" w:rsidP="004A0110">
      <w:pPr>
        <w:pStyle w:val="BodyText"/>
        <w:spacing w:after="0"/>
        <w:ind w:right="27"/>
        <w:jc w:val="lowKashida"/>
        <w:rPr>
          <w:sz w:val="18"/>
          <w:szCs w:val="18"/>
        </w:rPr>
      </w:pPr>
    </w:p>
    <w:p w14:paraId="4B806D1B" w14:textId="77777777" w:rsidR="00297FA8" w:rsidRPr="00297FA8" w:rsidRDefault="00297FA8" w:rsidP="00E20411">
      <w:pPr>
        <w:pStyle w:val="BodyText"/>
        <w:numPr>
          <w:ilvl w:val="0"/>
          <w:numId w:val="2"/>
        </w:numPr>
        <w:spacing w:after="0"/>
        <w:ind w:right="27"/>
        <w:jc w:val="lowKashida"/>
        <w:rPr>
          <w:sz w:val="18"/>
          <w:szCs w:val="18"/>
        </w:rPr>
      </w:pPr>
      <w:r w:rsidRPr="00297FA8">
        <w:rPr>
          <w:sz w:val="18"/>
          <w:szCs w:val="18"/>
        </w:rPr>
        <w:t xml:space="preserve">Author, A., Author, B., and Author, C., 1994. “Article Title”. </w:t>
      </w:r>
      <w:r w:rsidRPr="00297FA8">
        <w:rPr>
          <w:i/>
          <w:iCs/>
          <w:sz w:val="18"/>
          <w:szCs w:val="18"/>
        </w:rPr>
        <w:t>Journal Name</w:t>
      </w:r>
      <w:r w:rsidRPr="00297FA8">
        <w:rPr>
          <w:sz w:val="18"/>
          <w:szCs w:val="18"/>
        </w:rPr>
        <w:t>, 1(5), pp. 1–3.</w:t>
      </w:r>
    </w:p>
    <w:p w14:paraId="18E693EE" w14:textId="77777777" w:rsidR="00297FA8" w:rsidRPr="00297FA8" w:rsidRDefault="00297FA8" w:rsidP="00297FA8">
      <w:pPr>
        <w:pStyle w:val="BodyText"/>
        <w:numPr>
          <w:ilvl w:val="0"/>
          <w:numId w:val="2"/>
        </w:numPr>
        <w:spacing w:after="0"/>
        <w:ind w:right="27"/>
        <w:jc w:val="lowKashida"/>
        <w:rPr>
          <w:sz w:val="18"/>
          <w:szCs w:val="18"/>
        </w:rPr>
      </w:pPr>
      <w:r w:rsidRPr="00297FA8">
        <w:rPr>
          <w:sz w:val="18"/>
          <w:szCs w:val="18"/>
        </w:rPr>
        <w:t xml:space="preserve">Author, A., 1986. </w:t>
      </w:r>
      <w:r w:rsidRPr="00297FA8">
        <w:rPr>
          <w:i/>
          <w:iCs/>
          <w:sz w:val="18"/>
          <w:szCs w:val="18"/>
        </w:rPr>
        <w:t>Book Name</w:t>
      </w:r>
      <w:r w:rsidRPr="00297FA8">
        <w:rPr>
          <w:sz w:val="18"/>
          <w:szCs w:val="18"/>
        </w:rPr>
        <w:t>. Publisher Name, Address.</w:t>
      </w:r>
    </w:p>
    <w:p w14:paraId="60C5D33F" w14:textId="77777777" w:rsidR="00297FA8" w:rsidRPr="00297FA8" w:rsidRDefault="00297FA8" w:rsidP="00E20411">
      <w:pPr>
        <w:pStyle w:val="BodyText"/>
        <w:numPr>
          <w:ilvl w:val="0"/>
          <w:numId w:val="2"/>
        </w:numPr>
        <w:spacing w:after="0"/>
        <w:ind w:right="27"/>
        <w:jc w:val="lowKashida"/>
        <w:rPr>
          <w:sz w:val="18"/>
          <w:szCs w:val="18"/>
        </w:rPr>
      </w:pPr>
      <w:proofErr w:type="spellStart"/>
      <w:r w:rsidRPr="00297FA8">
        <w:rPr>
          <w:sz w:val="18"/>
          <w:szCs w:val="18"/>
        </w:rPr>
        <w:t>Incollection</w:t>
      </w:r>
      <w:proofErr w:type="spellEnd"/>
      <w:r w:rsidRPr="00297FA8">
        <w:rPr>
          <w:sz w:val="18"/>
          <w:szCs w:val="18"/>
        </w:rPr>
        <w:t xml:space="preserve">, A., 1991. “Article title”. In </w:t>
      </w:r>
      <w:r w:rsidRPr="00297FA8">
        <w:rPr>
          <w:i/>
          <w:iCs/>
          <w:sz w:val="18"/>
          <w:szCs w:val="18"/>
        </w:rPr>
        <w:t>Collection Title</w:t>
      </w:r>
      <w:r w:rsidRPr="00297FA8">
        <w:rPr>
          <w:sz w:val="18"/>
          <w:szCs w:val="18"/>
        </w:rPr>
        <w:t xml:space="preserve">, A. Editor, ed., 3rd ed., Vol. 2 of Series title. Publisher Name, Publisher address, Chapter 1, pp. 1–3. </w:t>
      </w:r>
    </w:p>
    <w:p w14:paraId="20460429" w14:textId="77777777" w:rsidR="00297FA8" w:rsidRDefault="00297FA8" w:rsidP="00297FA8">
      <w:pPr>
        <w:pStyle w:val="BodyText"/>
        <w:numPr>
          <w:ilvl w:val="0"/>
          <w:numId w:val="2"/>
        </w:numPr>
        <w:spacing w:after="0"/>
        <w:ind w:right="27"/>
        <w:jc w:val="lowKashida"/>
        <w:rPr>
          <w:sz w:val="18"/>
          <w:szCs w:val="18"/>
        </w:rPr>
      </w:pPr>
      <w:proofErr w:type="spellStart"/>
      <w:r w:rsidRPr="00297FA8">
        <w:rPr>
          <w:sz w:val="18"/>
          <w:szCs w:val="18"/>
        </w:rPr>
        <w:t>Inproceedings</w:t>
      </w:r>
      <w:proofErr w:type="spellEnd"/>
      <w:r w:rsidRPr="00297FA8">
        <w:rPr>
          <w:sz w:val="18"/>
          <w:szCs w:val="18"/>
        </w:rPr>
        <w:t xml:space="preserve">, A., 1991. “Article title”. In Proceedings Title, A. Editor and B. Editor, eds., Vol. 1 of </w:t>
      </w:r>
      <w:r w:rsidRPr="00297FA8">
        <w:rPr>
          <w:i/>
          <w:iCs/>
          <w:sz w:val="18"/>
          <w:szCs w:val="18"/>
        </w:rPr>
        <w:t>Series name</w:t>
      </w:r>
      <w:r w:rsidRPr="00297FA8">
        <w:rPr>
          <w:sz w:val="18"/>
          <w:szCs w:val="18"/>
        </w:rPr>
        <w:t xml:space="preserve">, Organization Name, Publisher Name, pp. 1–3. Paper number 1234. </w:t>
      </w:r>
    </w:p>
    <w:p w14:paraId="391A5E6E" w14:textId="77777777" w:rsidR="00297FA8" w:rsidRDefault="00297FA8" w:rsidP="00297FA8">
      <w:pPr>
        <w:pStyle w:val="BodyText"/>
        <w:numPr>
          <w:ilvl w:val="0"/>
          <w:numId w:val="2"/>
        </w:numPr>
        <w:spacing w:after="0"/>
        <w:ind w:right="27"/>
        <w:jc w:val="lowKashida"/>
        <w:rPr>
          <w:sz w:val="18"/>
          <w:szCs w:val="18"/>
        </w:rPr>
      </w:pPr>
      <w:r w:rsidRPr="00297FA8">
        <w:rPr>
          <w:sz w:val="18"/>
          <w:szCs w:val="18"/>
        </w:rPr>
        <w:t xml:space="preserve">ASME, 2003. </w:t>
      </w:r>
      <w:r w:rsidRPr="00297FA8">
        <w:rPr>
          <w:i/>
          <w:iCs/>
          <w:sz w:val="18"/>
          <w:szCs w:val="18"/>
        </w:rPr>
        <w:t>ASME Manual</w:t>
      </w:r>
      <w:r w:rsidRPr="00297FA8">
        <w:rPr>
          <w:sz w:val="18"/>
          <w:szCs w:val="18"/>
        </w:rPr>
        <w:t xml:space="preserve"> MS-4, </w:t>
      </w:r>
      <w:r w:rsidRPr="00297FA8">
        <w:rPr>
          <w:i/>
          <w:iCs/>
          <w:sz w:val="18"/>
          <w:szCs w:val="18"/>
        </w:rPr>
        <w:t>An ASME Paper</w:t>
      </w:r>
      <w:r w:rsidRPr="00297FA8">
        <w:rPr>
          <w:sz w:val="18"/>
          <w:szCs w:val="18"/>
        </w:rPr>
        <w:t>, latest ed. The American Society of Mechanical Engineers, New York</w:t>
      </w:r>
      <w:r>
        <w:rPr>
          <w:sz w:val="18"/>
          <w:szCs w:val="18"/>
        </w:rPr>
        <w:t xml:space="preserve">. </w:t>
      </w:r>
    </w:p>
    <w:p w14:paraId="43A56B04" w14:textId="77777777" w:rsidR="00B7318F" w:rsidRDefault="00B7318F" w:rsidP="00B7318F">
      <w:pPr>
        <w:pStyle w:val="BodyText"/>
        <w:numPr>
          <w:ilvl w:val="0"/>
          <w:numId w:val="2"/>
        </w:numPr>
        <w:spacing w:after="0"/>
        <w:ind w:right="27"/>
        <w:jc w:val="lowKashida"/>
        <w:rPr>
          <w:sz w:val="18"/>
          <w:szCs w:val="18"/>
        </w:rPr>
      </w:pPr>
      <w:r w:rsidRPr="00B7318F">
        <w:rPr>
          <w:sz w:val="18"/>
          <w:szCs w:val="18"/>
        </w:rPr>
        <w:t>PhD thesis, A., 20</w:t>
      </w:r>
      <w:r>
        <w:rPr>
          <w:sz w:val="18"/>
          <w:szCs w:val="18"/>
        </w:rPr>
        <w:t>16</w:t>
      </w:r>
      <w:r w:rsidRPr="00B7318F">
        <w:rPr>
          <w:sz w:val="18"/>
          <w:szCs w:val="18"/>
        </w:rPr>
        <w:t xml:space="preserve">. “Thesis Title”. PhD Thesis, University of </w:t>
      </w:r>
      <w:proofErr w:type="spellStart"/>
      <w:r>
        <w:rPr>
          <w:sz w:val="18"/>
          <w:szCs w:val="18"/>
        </w:rPr>
        <w:t>Tarbiat</w:t>
      </w:r>
      <w:proofErr w:type="spellEnd"/>
      <w:r>
        <w:rPr>
          <w:sz w:val="18"/>
          <w:szCs w:val="18"/>
        </w:rPr>
        <w:t xml:space="preserve"> </w:t>
      </w:r>
      <w:proofErr w:type="spellStart"/>
      <w:r>
        <w:rPr>
          <w:sz w:val="18"/>
          <w:szCs w:val="18"/>
        </w:rPr>
        <w:t>Modares</w:t>
      </w:r>
      <w:proofErr w:type="spellEnd"/>
      <w:r>
        <w:rPr>
          <w:sz w:val="18"/>
          <w:szCs w:val="18"/>
        </w:rPr>
        <w:t xml:space="preserve">, Mechanical Faculty (In Persian) </w:t>
      </w:r>
    </w:p>
    <w:p w14:paraId="3C07561D" w14:textId="77777777" w:rsidR="00B7318F" w:rsidRDefault="00B7318F" w:rsidP="00B7318F">
      <w:pPr>
        <w:pStyle w:val="BodyText"/>
        <w:spacing w:after="0"/>
        <w:ind w:right="27"/>
        <w:jc w:val="lowKashida"/>
        <w:rPr>
          <w:sz w:val="18"/>
          <w:szCs w:val="18"/>
        </w:rPr>
      </w:pPr>
    </w:p>
    <w:p w14:paraId="007F7254" w14:textId="77777777" w:rsidR="00B7318F" w:rsidRDefault="00B7318F" w:rsidP="00B7318F">
      <w:pPr>
        <w:pStyle w:val="BodyText"/>
        <w:spacing w:after="0"/>
        <w:ind w:right="27"/>
        <w:jc w:val="lowKashida"/>
        <w:rPr>
          <w:sz w:val="18"/>
          <w:szCs w:val="18"/>
        </w:rPr>
      </w:pPr>
    </w:p>
    <w:sectPr w:rsidR="00B7318F" w:rsidSect="00695133">
      <w:type w:val="continuous"/>
      <w:pgSz w:w="11907" w:h="16840" w:code="9"/>
      <w:pgMar w:top="1134" w:right="1134" w:bottom="1134" w:left="1418" w:header="709" w:footer="709" w:gutter="0"/>
      <w:cols w:num="2"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60C17" w14:textId="77777777" w:rsidR="007625BC" w:rsidRDefault="007625BC">
      <w:r>
        <w:separator/>
      </w:r>
    </w:p>
  </w:endnote>
  <w:endnote w:type="continuationSeparator" w:id="0">
    <w:p w14:paraId="6F026146" w14:textId="77777777" w:rsidR="007625BC" w:rsidRDefault="0076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dobe Arabic">
    <w:altName w:val="Times New Roman"/>
    <w:panose1 w:val="02040503050201020203"/>
    <w:charset w:val="00"/>
    <w:family w:val="roman"/>
    <w:pitch w:val="variable"/>
    <w:sig w:usb0="8000202F" w:usb1="8000A04A" w:usb2="00000008" w:usb3="00000000" w:csb0="00000041" w:csb1="00000000"/>
  </w:font>
  <w:font w:name="Arabic Transparent">
    <w:panose1 w:val="020B0604020202020204"/>
    <w:charset w:val="B2"/>
    <w:family w:val="auto"/>
    <w:pitch w:val="variable"/>
    <w:sig w:usb0="00002001" w:usb1="00000000" w:usb2="00000000" w:usb3="00000000" w:csb0="00000040" w:csb1="00000000"/>
  </w:font>
  <w:font w:name="Nazanin">
    <w:altName w:val="Arial"/>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562535"/>
      <w:docPartObj>
        <w:docPartGallery w:val="Page Numbers (Bottom of Page)"/>
        <w:docPartUnique/>
      </w:docPartObj>
    </w:sdtPr>
    <w:sdtEndPr>
      <w:rPr>
        <w:noProof/>
      </w:rPr>
    </w:sdtEndPr>
    <w:sdtContent>
      <w:p w14:paraId="0FBE13B1" w14:textId="77777777" w:rsidR="00665657" w:rsidRDefault="00665657">
        <w:pPr>
          <w:pStyle w:val="Footer"/>
          <w:jc w:val="center"/>
        </w:pPr>
        <w:r w:rsidRPr="00665657">
          <w:rPr>
            <w:sz w:val="20"/>
            <w:szCs w:val="20"/>
          </w:rPr>
          <w:fldChar w:fldCharType="begin"/>
        </w:r>
        <w:r w:rsidRPr="00665657">
          <w:rPr>
            <w:sz w:val="20"/>
            <w:szCs w:val="20"/>
          </w:rPr>
          <w:instrText xml:space="preserve"> PAGE   \* MERGEFORMAT </w:instrText>
        </w:r>
        <w:r w:rsidRPr="00665657">
          <w:rPr>
            <w:sz w:val="20"/>
            <w:szCs w:val="20"/>
          </w:rPr>
          <w:fldChar w:fldCharType="separate"/>
        </w:r>
        <w:r w:rsidR="0012667F">
          <w:rPr>
            <w:noProof/>
            <w:sz w:val="20"/>
            <w:szCs w:val="20"/>
          </w:rPr>
          <w:t>1</w:t>
        </w:r>
        <w:r w:rsidRPr="00665657">
          <w:rPr>
            <w:noProof/>
            <w:sz w:val="20"/>
            <w:szCs w:val="20"/>
          </w:rPr>
          <w:fldChar w:fldCharType="end"/>
        </w:r>
      </w:p>
    </w:sdtContent>
  </w:sdt>
  <w:p w14:paraId="0A062BDF" w14:textId="77777777" w:rsidR="00665657" w:rsidRDefault="00665657" w:rsidP="0066565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61022" w14:textId="77777777" w:rsidR="007625BC" w:rsidRDefault="007625BC">
      <w:r>
        <w:separator/>
      </w:r>
    </w:p>
  </w:footnote>
  <w:footnote w:type="continuationSeparator" w:id="0">
    <w:p w14:paraId="1C5EF976" w14:textId="77777777" w:rsidR="007625BC" w:rsidRDefault="00762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B78B3" w14:textId="78136B0C" w:rsidR="00377832" w:rsidRDefault="00AA28B1" w:rsidP="000759E6">
    <w:pPr>
      <w:pStyle w:val="Header"/>
      <w:jc w:val="right"/>
      <w:rPr>
        <w:b/>
        <w:bCs/>
        <w:i/>
        <w:iCs/>
        <w:noProof/>
        <w:color w:val="244061" w:themeColor="accent1" w:themeShade="80"/>
        <w:sz w:val="18"/>
        <w:szCs w:val="18"/>
        <w14:shadow w14:blurRad="50800" w14:dist="38100" w14:dir="8100000" w14:sx="100000" w14:sy="100000" w14:kx="0" w14:ky="0" w14:algn="tr">
          <w14:srgbClr w14:val="000000">
            <w14:alpha w14:val="60000"/>
          </w14:srgbClr>
        </w14:shadow>
      </w:rPr>
    </w:pPr>
    <w:r>
      <w:rPr>
        <w:b/>
        <w:bCs/>
        <w:i/>
        <w:iCs/>
        <w:noProof/>
        <w:color w:val="244061" w:themeColor="accent1" w:themeShade="80"/>
        <w:sz w:val="18"/>
        <w:szCs w:val="18"/>
        <w14:shadow w14:blurRad="50800" w14:dist="38100" w14:dir="8100000" w14:sx="100000" w14:sy="100000" w14:kx="0" w14:ky="0" w14:algn="tr">
          <w14:srgbClr w14:val="000000">
            <w14:alpha w14:val="60000"/>
          </w14:srgbClr>
        </w14:shadow>
      </w:rPr>
      <w:drawing>
        <wp:anchor distT="0" distB="0" distL="114300" distR="114300" simplePos="0" relativeHeight="251667968" behindDoc="1" locked="0" layoutInCell="1" allowOverlap="1" wp14:anchorId="156ECF96" wp14:editId="2D36AB3D">
          <wp:simplePos x="0" y="0"/>
          <wp:positionH relativeFrom="column">
            <wp:posOffset>4614545</wp:posOffset>
          </wp:positionH>
          <wp:positionV relativeFrom="paragraph">
            <wp:posOffset>-235585</wp:posOffset>
          </wp:positionV>
          <wp:extent cx="904875" cy="930910"/>
          <wp:effectExtent l="0" t="0" r="9525" b="2540"/>
          <wp:wrapTight wrapText="bothSides">
            <wp:wrapPolygon edited="0">
              <wp:start x="0" y="0"/>
              <wp:lineTo x="0" y="21217"/>
              <wp:lineTo x="21373" y="21217"/>
              <wp:lineTo x="213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30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3FE9" w:rsidRPr="0081222E">
      <w:rPr>
        <w:b/>
        <w:bCs/>
        <w:i/>
        <w:iCs/>
        <w:noProof/>
        <w:color w:val="244061" w:themeColor="accent1" w:themeShade="80"/>
        <w:sz w:val="18"/>
        <w:szCs w:val="18"/>
        <w:lang w:bidi="fa-IR"/>
        <w14:shadow w14:blurRad="50800" w14:dist="38100" w14:dir="8100000" w14:sx="100000" w14:sy="100000" w14:kx="0" w14:ky="0" w14:algn="tr">
          <w14:srgbClr w14:val="000000">
            <w14:alpha w14:val="60000"/>
          </w14:srgbClr>
        </w14:shadow>
      </w:rPr>
      <mc:AlternateContent>
        <mc:Choice Requires="wps">
          <w:drawing>
            <wp:anchor distT="0" distB="0" distL="114300" distR="114300" simplePos="0" relativeHeight="251663872" behindDoc="0" locked="0" layoutInCell="1" allowOverlap="1" wp14:anchorId="4E7B1F63" wp14:editId="1B2712CA">
              <wp:simplePos x="0" y="0"/>
              <wp:positionH relativeFrom="column">
                <wp:posOffset>-629920</wp:posOffset>
              </wp:positionH>
              <wp:positionV relativeFrom="page">
                <wp:posOffset>350520</wp:posOffset>
              </wp:positionV>
              <wp:extent cx="1776730" cy="77343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773430"/>
                      </a:xfrm>
                      <a:prstGeom prst="rect">
                        <a:avLst/>
                      </a:prstGeom>
                      <a:noFill/>
                      <a:ln w="9525">
                        <a:noFill/>
                        <a:miter lim="800000"/>
                        <a:headEnd/>
                        <a:tailEnd/>
                      </a:ln>
                    </wps:spPr>
                    <wps:txbx>
                      <w:txbxContent>
                        <w:p w14:paraId="5DD6A975" w14:textId="151C7E0B" w:rsidR="0064260A" w:rsidRDefault="0064260A" w:rsidP="0064260A">
                          <w:pPr>
                            <w:jc w:val="center"/>
                          </w:pPr>
                          <w:r w:rsidRPr="008963D0">
                            <w:rPr>
                              <w:noProof/>
                              <w:lang w:bidi="fa-IR"/>
                            </w:rPr>
                            <w:drawing>
                              <wp:inline distT="0" distB="0" distL="0" distR="0" wp14:anchorId="550FBAFD" wp14:editId="741DE2B1">
                                <wp:extent cx="501644" cy="480428"/>
                                <wp:effectExtent l="0" t="0" r="0" b="0"/>
                                <wp:docPr id="23" name="Picture 23" descr="H:\ICME2018\po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CME2018\poste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671" cy="503439"/>
                                        </a:xfrm>
                                        <a:prstGeom prst="rect">
                                          <a:avLst/>
                                        </a:prstGeom>
                                        <a:noFill/>
                                        <a:ln>
                                          <a:noFill/>
                                        </a:ln>
                                      </pic:spPr>
                                    </pic:pic>
                                  </a:graphicData>
                                </a:graphic>
                              </wp:inline>
                            </w:drawing>
                          </w:r>
                        </w:p>
                        <w:p w14:paraId="0F2FDA27" w14:textId="77777777" w:rsidR="0064260A" w:rsidRPr="00B93FE9" w:rsidRDefault="0064260A" w:rsidP="0064260A">
                          <w:pPr>
                            <w:jc w:val="center"/>
                            <w:rPr>
                              <w:sz w:val="20"/>
                              <w:szCs w:val="20"/>
                            </w:rPr>
                          </w:pPr>
                          <w:r w:rsidRPr="00B93FE9">
                            <w:rPr>
                              <w:sz w:val="20"/>
                              <w:szCs w:val="20"/>
                            </w:rPr>
                            <w:t>SMEIR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7B1F63" id="_x0000_t202" coordsize="21600,21600" o:spt="202" path="m,l,21600r21600,l21600,xe">
              <v:stroke joinstyle="miter"/>
              <v:path gradientshapeok="t" o:connecttype="rect"/>
            </v:shapetype>
            <v:shape id="Text Box 2" o:spid="_x0000_s1031" type="#_x0000_t202" style="position:absolute;left:0;text-align:left;margin-left:-49.6pt;margin-top:27.6pt;width:139.9pt;height:60.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" filled="f" stroked="f">
              <v:textbox>
                <w:txbxContent>
                  <w:p w14:paraId="5DD6A975" w14:textId="151C7E0B" w:rsidR="0064260A" w:rsidRDefault="0064260A" w:rsidP="0064260A">
                    <w:pPr>
                      <w:jc w:val="center"/>
                    </w:pPr>
                    <w:r w:rsidRPr="008963D0">
                      <w:rPr>
                        <w:noProof/>
                        <w:lang w:bidi="fa-IR"/>
                      </w:rPr>
                      <w:drawing>
                        <wp:inline distT="0" distB="0" distL="0" distR="0" wp14:anchorId="550FBAFD" wp14:editId="741DE2B1">
                          <wp:extent cx="501644" cy="480428"/>
                          <wp:effectExtent l="0" t="0" r="0" b="0"/>
                          <wp:docPr id="23" name="Picture 23" descr="H:\ICME2018\po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CME2018\poste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5671" cy="503439"/>
                                  </a:xfrm>
                                  <a:prstGeom prst="rect">
                                    <a:avLst/>
                                  </a:prstGeom>
                                  <a:noFill/>
                                  <a:ln>
                                    <a:noFill/>
                                  </a:ln>
                                </pic:spPr>
                              </pic:pic>
                            </a:graphicData>
                          </a:graphic>
                        </wp:inline>
                      </w:drawing>
                    </w:r>
                  </w:p>
                  <w:p w14:paraId="0F2FDA27" w14:textId="77777777" w:rsidR="0064260A" w:rsidRPr="00B93FE9" w:rsidRDefault="0064260A" w:rsidP="0064260A">
                    <w:pPr>
                      <w:jc w:val="center"/>
                      <w:rPr>
                        <w:sz w:val="20"/>
                        <w:szCs w:val="20"/>
                      </w:rPr>
                    </w:pPr>
                    <w:r w:rsidRPr="00B93FE9">
                      <w:rPr>
                        <w:sz w:val="20"/>
                        <w:szCs w:val="20"/>
                      </w:rPr>
                      <w:t>SMEIR</w:t>
                    </w:r>
                  </w:p>
                </w:txbxContent>
              </v:textbox>
              <w10:wrap type="square" anchory="page"/>
            </v:shape>
          </w:pict>
        </mc:Fallback>
      </mc:AlternateContent>
    </w:r>
    <w:r w:rsidR="004C3DD7">
      <w:rPr>
        <w:noProof/>
      </w:rPr>
      <mc:AlternateContent>
        <mc:Choice Requires="wps">
          <w:drawing>
            <wp:anchor distT="0" distB="0" distL="114300" distR="114300" simplePos="0" relativeHeight="251666944" behindDoc="0" locked="0" layoutInCell="1" allowOverlap="1" wp14:anchorId="241A35A5" wp14:editId="7EF0241D">
              <wp:simplePos x="0" y="0"/>
              <wp:positionH relativeFrom="column">
                <wp:posOffset>1111250</wp:posOffset>
              </wp:positionH>
              <wp:positionV relativeFrom="paragraph">
                <wp:posOffset>-114935</wp:posOffset>
              </wp:positionV>
              <wp:extent cx="3054350" cy="746760"/>
              <wp:effectExtent l="0" t="0" r="12700" b="15240"/>
              <wp:wrapSquare wrapText="bothSides"/>
              <wp:docPr id="24" name="Text Box 24"/>
              <wp:cNvGraphicFramePr/>
              <a:graphic xmlns:a="http://schemas.openxmlformats.org/drawingml/2006/main">
                <a:graphicData uri="http://schemas.microsoft.com/office/word/2010/wordprocessingShape">
                  <wps:wsp>
                    <wps:cNvSpPr txBox="1"/>
                    <wps:spPr>
                      <a:xfrm>
                        <a:off x="0" y="0"/>
                        <a:ext cx="3054350" cy="746760"/>
                      </a:xfrm>
                      <a:prstGeom prst="rect">
                        <a:avLst/>
                      </a:prstGeom>
                      <a:solidFill>
                        <a:schemeClr val="lt1"/>
                      </a:solidFill>
                      <a:ln w="6350">
                        <a:solidFill>
                          <a:schemeClr val="bg1"/>
                        </a:solidFill>
                      </a:ln>
                    </wps:spPr>
                    <wps:txbx>
                      <w:txbxContent>
                        <w:p w14:paraId="2EABD637" w14:textId="41CEFAC5" w:rsidR="000759E6" w:rsidRPr="004C3DD7" w:rsidRDefault="000759E6" w:rsidP="000759E6">
                          <w:pPr>
                            <w:jc w:val="center"/>
                            <w:rPr>
                              <w:b/>
                              <w:bCs/>
                              <w:i/>
                              <w:iCs/>
                              <w:noProof/>
                              <w:color w:val="152437"/>
                              <w:sz w:val="18"/>
                              <w:szCs w:val="18"/>
                              <w14:shadow w14:blurRad="50800" w14:dist="38100" w14:dir="8100000" w14:sx="100000" w14:sy="100000" w14:kx="0" w14:ky="0" w14:algn="tr">
                                <w14:srgbClr w14:val="000000">
                                  <w14:alpha w14:val="60000"/>
                                </w14:srgbClr>
                              </w14:shadow>
                            </w:rPr>
                          </w:pPr>
                          <w:r w:rsidRPr="004C3DD7">
                            <w:rPr>
                              <w:b/>
                              <w:bCs/>
                              <w:i/>
                              <w:iCs/>
                              <w:noProof/>
                              <w:color w:val="152437"/>
                              <w:sz w:val="18"/>
                              <w:szCs w:val="18"/>
                              <w14:shadow w14:blurRad="50800" w14:dist="38100" w14:dir="8100000" w14:sx="100000" w14:sy="100000" w14:kx="0" w14:ky="0" w14:algn="tr">
                                <w14:srgbClr w14:val="000000">
                                  <w14:alpha w14:val="60000"/>
                                </w14:srgbClr>
                              </w14:shadow>
                            </w:rPr>
                            <w:t xml:space="preserve">The </w:t>
                          </w:r>
                          <w:r w:rsidR="00EB62D0">
                            <w:rPr>
                              <w:b/>
                              <w:bCs/>
                              <w:i/>
                              <w:iCs/>
                              <w:noProof/>
                              <w:color w:val="152437"/>
                              <w:sz w:val="20"/>
                              <w:szCs w:val="20"/>
                              <w14:shadow w14:blurRad="50800" w14:dist="38100" w14:dir="8100000" w14:sx="100000" w14:sy="100000" w14:kx="0" w14:ky="0" w14:algn="tr">
                                <w14:srgbClr w14:val="000000">
                                  <w14:alpha w14:val="60000"/>
                                </w14:srgbClr>
                              </w14:shadow>
                            </w:rPr>
                            <w:t>8</w:t>
                          </w:r>
                          <w:r w:rsidRPr="004C3DD7">
                            <w:rPr>
                              <w:b/>
                              <w:bCs/>
                              <w:i/>
                              <w:iCs/>
                              <w:noProof/>
                              <w:color w:val="152437"/>
                              <w:sz w:val="20"/>
                              <w:szCs w:val="20"/>
                              <w:vertAlign w:val="superscript"/>
                              <w14:shadow w14:blurRad="50800" w14:dist="38100" w14:dir="8100000" w14:sx="100000" w14:sy="100000" w14:kx="0" w14:ky="0" w14:algn="tr">
                                <w14:srgbClr w14:val="000000">
                                  <w14:alpha w14:val="60000"/>
                                </w14:srgbClr>
                              </w14:shadow>
                            </w:rPr>
                            <w:t>th</w:t>
                          </w:r>
                          <w:r w:rsidRPr="004C3DD7">
                            <w:rPr>
                              <w:b/>
                              <w:bCs/>
                              <w:i/>
                              <w:iCs/>
                              <w:noProof/>
                              <w:color w:val="152437"/>
                              <w:sz w:val="18"/>
                              <w:szCs w:val="18"/>
                              <w14:shadow w14:blurRad="50800" w14:dist="38100" w14:dir="8100000" w14:sx="100000" w14:sy="100000" w14:kx="0" w14:ky="0" w14:algn="tr">
                                <w14:srgbClr w14:val="000000">
                                  <w14:alpha w14:val="60000"/>
                                </w14:srgbClr>
                              </w14:shadow>
                            </w:rPr>
                            <w:t xml:space="preserve"> International and </w:t>
                          </w:r>
                          <w:r w:rsidR="00EB62D0">
                            <w:rPr>
                              <w:b/>
                              <w:bCs/>
                              <w:i/>
                              <w:iCs/>
                              <w:noProof/>
                              <w:color w:val="152437"/>
                              <w:sz w:val="20"/>
                              <w:szCs w:val="20"/>
                              <w14:shadow w14:blurRad="50800" w14:dist="38100" w14:dir="8100000" w14:sx="100000" w14:sy="100000" w14:kx="0" w14:ky="0" w14:algn="tr">
                                <w14:srgbClr w14:val="000000">
                                  <w14:alpha w14:val="60000"/>
                                </w14:srgbClr>
                              </w14:shadow>
                            </w:rPr>
                            <w:t>19</w:t>
                          </w:r>
                          <w:r w:rsidRPr="004C3DD7">
                            <w:rPr>
                              <w:b/>
                              <w:bCs/>
                              <w:i/>
                              <w:iCs/>
                              <w:noProof/>
                              <w:color w:val="152437"/>
                              <w:sz w:val="20"/>
                              <w:szCs w:val="20"/>
                              <w:vertAlign w:val="superscript"/>
                              <w14:shadow w14:blurRad="50800" w14:dist="38100" w14:dir="8100000" w14:sx="100000" w14:sy="100000" w14:kx="0" w14:ky="0" w14:algn="tr">
                                <w14:srgbClr w14:val="000000">
                                  <w14:alpha w14:val="60000"/>
                                </w14:srgbClr>
                              </w14:shadow>
                            </w:rPr>
                            <w:t>th</w:t>
                          </w:r>
                          <w:r w:rsidRPr="004C3DD7">
                            <w:rPr>
                              <w:b/>
                              <w:bCs/>
                              <w:i/>
                              <w:iCs/>
                              <w:noProof/>
                              <w:color w:val="152437"/>
                              <w:sz w:val="18"/>
                              <w:szCs w:val="18"/>
                              <w14:shadow w14:blurRad="50800" w14:dist="38100" w14:dir="8100000" w14:sx="100000" w14:sy="100000" w14:kx="0" w14:ky="0" w14:algn="tr">
                                <w14:srgbClr w14:val="000000">
                                  <w14:alpha w14:val="60000"/>
                                </w14:srgbClr>
                              </w14:shadow>
                            </w:rPr>
                            <w:t xml:space="preserve"> National Conference</w:t>
                          </w:r>
                        </w:p>
                        <w:p w14:paraId="1E3DFC67" w14:textId="0E13FD8E" w:rsidR="000759E6" w:rsidRPr="004C3DD7" w:rsidRDefault="000759E6" w:rsidP="000759E6">
                          <w:pPr>
                            <w:jc w:val="center"/>
                            <w:rPr>
                              <w:rFonts w:ascii="Adobe Arabic" w:hAnsi="Adobe Arabic" w:cs="Adobe Arabic"/>
                              <w:b/>
                              <w:bCs/>
                              <w:noProof/>
                              <w:color w:val="152437"/>
                              <w:sz w:val="32"/>
                              <w:szCs w:val="32"/>
                              <w14:shadow w14:blurRad="50800" w14:dist="38100" w14:dir="8100000" w14:sx="100000" w14:sy="100000" w14:kx="0" w14:ky="0" w14:algn="tr">
                                <w14:srgbClr w14:val="000000">
                                  <w14:alpha w14:val="60000"/>
                                </w14:srgbClr>
                              </w14:shadow>
                            </w:rPr>
                          </w:pPr>
                          <w:r w:rsidRPr="004C3DD7">
                            <w:rPr>
                              <w:b/>
                              <w:bCs/>
                              <w:i/>
                              <w:iCs/>
                              <w:noProof/>
                              <w:color w:val="152437"/>
                              <w:sz w:val="18"/>
                              <w:szCs w:val="18"/>
                              <w14:shadow w14:blurRad="50800" w14:dist="38100" w14:dir="8100000" w14:sx="100000" w14:sy="100000" w14:kx="0" w14:ky="0" w14:algn="tr">
                                <w14:srgbClr w14:val="000000">
                                  <w14:alpha w14:val="60000"/>
                                </w14:srgbClr>
                              </w14:shadow>
                            </w:rPr>
                            <w:t>on</w:t>
                          </w:r>
                          <w:r w:rsidRPr="004C3DD7">
                            <w:rPr>
                              <w:rFonts w:hint="cs"/>
                              <w:b/>
                              <w:bCs/>
                              <w:i/>
                              <w:iCs/>
                              <w:noProof/>
                              <w:color w:val="152437"/>
                              <w:sz w:val="20"/>
                              <w:szCs w:val="20"/>
                              <w:rtl/>
                              <w14:shadow w14:blurRad="50800" w14:dist="38100" w14:dir="8100000" w14:sx="100000" w14:sy="100000" w14:kx="0" w14:ky="0" w14:algn="tr">
                                <w14:srgbClr w14:val="000000">
                                  <w14:alpha w14:val="60000"/>
                                </w14:srgbClr>
                              </w14:shadow>
                            </w:rPr>
                            <w:t xml:space="preserve"> </w:t>
                          </w:r>
                          <w:r w:rsidRPr="004C3DD7">
                            <w:rPr>
                              <w:rFonts w:ascii="Adobe Arabic" w:hAnsi="Adobe Arabic" w:cs="Adobe Arabic"/>
                              <w:b/>
                              <w:bCs/>
                              <w:noProof/>
                              <w:color w:val="152437"/>
                              <w:sz w:val="32"/>
                              <w:szCs w:val="32"/>
                              <w14:shadow w14:blurRad="50800" w14:dist="38100" w14:dir="8100000" w14:sx="100000" w14:sy="100000" w14:kx="0" w14:ky="0" w14:algn="tr">
                                <w14:srgbClr w14:val="000000">
                                  <w14:alpha w14:val="60000"/>
                                </w14:srgbClr>
                              </w14:shadow>
                            </w:rPr>
                            <w:t>Manufacturing Engineering</w:t>
                          </w:r>
                        </w:p>
                        <w:p w14:paraId="3432B6D4" w14:textId="634AC6DB" w:rsidR="000759E6" w:rsidRPr="004C3DD7" w:rsidRDefault="000759E6" w:rsidP="000759E6">
                          <w:pPr>
                            <w:pStyle w:val="Header"/>
                            <w:jc w:val="center"/>
                            <w:rPr>
                              <w:i/>
                              <w:iCs/>
                              <w:noProof/>
                              <w:color w:val="152437"/>
                              <w:sz w:val="18"/>
                              <w:szCs w:val="18"/>
                              <w14:shadow w14:blurRad="50800" w14:dist="38100" w14:dir="8100000" w14:sx="100000" w14:sy="100000" w14:kx="0" w14:ky="0" w14:algn="tr">
                                <w14:srgbClr w14:val="000000">
                                  <w14:alpha w14:val="60000"/>
                                </w14:srgbClr>
                              </w14:shadow>
                            </w:rPr>
                          </w:pPr>
                          <w:r w:rsidRPr="004C3DD7">
                            <w:rPr>
                              <w:b/>
                              <w:bCs/>
                              <w:i/>
                              <w:iCs/>
                              <w:noProof/>
                              <w:color w:val="152437"/>
                              <w:sz w:val="18"/>
                              <w:szCs w:val="18"/>
                              <w14:shadow w14:blurRad="50800" w14:dist="38100" w14:dir="8100000" w14:sx="100000" w14:sy="100000" w14:kx="0" w14:ky="0" w14:algn="tr">
                                <w14:srgbClr w14:val="000000">
                                  <w14:alpha w14:val="60000"/>
                                </w14:srgbClr>
                              </w14:shadow>
                            </w:rPr>
                            <w:t>ICME202</w:t>
                          </w:r>
                          <w:r w:rsidR="00EB62D0">
                            <w:rPr>
                              <w:b/>
                              <w:bCs/>
                              <w:i/>
                              <w:iCs/>
                              <w:noProof/>
                              <w:color w:val="152437"/>
                              <w:sz w:val="18"/>
                              <w:szCs w:val="18"/>
                              <w14:shadow w14:blurRad="50800" w14:dist="38100" w14:dir="8100000" w14:sx="100000" w14:sy="100000" w14:kx="0" w14:ky="0" w14:algn="tr">
                                <w14:srgbClr w14:val="000000">
                                  <w14:alpha w14:val="60000"/>
                                </w14:srgbClr>
                              </w14:shadow>
                            </w:rPr>
                            <w:t>3</w:t>
                          </w:r>
                          <w:r w:rsidRPr="004C3DD7">
                            <w:rPr>
                              <w:b/>
                              <w:bCs/>
                              <w:i/>
                              <w:iCs/>
                              <w:noProof/>
                              <w:color w:val="152437"/>
                              <w:sz w:val="18"/>
                              <w:szCs w:val="18"/>
                              <w14:shadow w14:blurRad="50800" w14:dist="38100" w14:dir="8100000" w14:sx="100000" w14:sy="100000" w14:kx="0" w14:ky="0" w14:algn="tr">
                                <w14:srgbClr w14:val="000000">
                                  <w14:alpha w14:val="60000"/>
                                </w14:srgbClr>
                              </w14:shadow>
                            </w:rPr>
                            <w:t xml:space="preserve">, </w:t>
                          </w:r>
                          <w:r w:rsidR="00EB62D0">
                            <w:rPr>
                              <w:b/>
                              <w:bCs/>
                              <w:i/>
                              <w:iCs/>
                              <w:noProof/>
                              <w:color w:val="152437"/>
                              <w:sz w:val="18"/>
                              <w:szCs w:val="18"/>
                              <w14:shadow w14:blurRad="50800" w14:dist="38100" w14:dir="8100000" w14:sx="100000" w14:sy="100000" w14:kx="0" w14:ky="0" w14:algn="tr">
                                <w14:srgbClr w14:val="000000">
                                  <w14:alpha w14:val="60000"/>
                                </w14:srgbClr>
                              </w14:shadow>
                            </w:rPr>
                            <w:t>9</w:t>
                          </w:r>
                          <w:r w:rsidRPr="004C3DD7">
                            <w:rPr>
                              <w:b/>
                              <w:bCs/>
                              <w:i/>
                              <w:iCs/>
                              <w:noProof/>
                              <w:color w:val="152437"/>
                              <w:sz w:val="18"/>
                              <w:szCs w:val="18"/>
                              <w14:shadow w14:blurRad="50800" w14:dist="38100" w14:dir="8100000" w14:sx="100000" w14:sy="100000" w14:kx="0" w14:ky="0" w14:algn="tr">
                                <w14:srgbClr w14:val="000000">
                                  <w14:alpha w14:val="60000"/>
                                </w14:srgbClr>
                              </w14:shadow>
                            </w:rPr>
                            <w:t>-</w:t>
                          </w:r>
                          <w:r w:rsidR="00EB62D0">
                            <w:rPr>
                              <w:b/>
                              <w:bCs/>
                              <w:i/>
                              <w:iCs/>
                              <w:noProof/>
                              <w:color w:val="152437"/>
                              <w:sz w:val="18"/>
                              <w:szCs w:val="18"/>
                              <w14:shadow w14:blurRad="50800" w14:dist="38100" w14:dir="8100000" w14:sx="100000" w14:sy="100000" w14:kx="0" w14:ky="0" w14:algn="tr">
                                <w14:srgbClr w14:val="000000">
                                  <w14:alpha w14:val="60000"/>
                                </w14:srgbClr>
                              </w14:shadow>
                            </w:rPr>
                            <w:t>10</w:t>
                          </w:r>
                          <w:r w:rsidRPr="004C3DD7">
                            <w:rPr>
                              <w:b/>
                              <w:bCs/>
                              <w:i/>
                              <w:iCs/>
                              <w:noProof/>
                              <w:color w:val="152437"/>
                              <w:sz w:val="18"/>
                              <w:szCs w:val="18"/>
                              <w14:shadow w14:blurRad="50800" w14:dist="38100" w14:dir="8100000" w14:sx="100000" w14:sy="100000" w14:kx="0" w14:ky="0" w14:algn="tr">
                                <w14:srgbClr w14:val="000000">
                                  <w14:alpha w14:val="60000"/>
                                </w14:srgbClr>
                              </w14:shadow>
                            </w:rPr>
                            <w:t xml:space="preserve"> March 202</w:t>
                          </w:r>
                          <w:r w:rsidR="00EB62D0">
                            <w:rPr>
                              <w:b/>
                              <w:bCs/>
                              <w:i/>
                              <w:iCs/>
                              <w:noProof/>
                              <w:color w:val="152437"/>
                              <w:sz w:val="18"/>
                              <w:szCs w:val="18"/>
                              <w14:shadow w14:blurRad="50800" w14:dist="38100" w14:dir="8100000" w14:sx="100000" w14:sy="100000" w14:kx="0" w14:ky="0" w14:algn="tr">
                                <w14:srgbClr w14:val="000000">
                                  <w14:alpha w14:val="60000"/>
                                </w14:srgbClr>
                              </w14:shadow>
                            </w:rPr>
                            <w:t>3</w:t>
                          </w:r>
                          <w:r w:rsidRPr="004C3DD7">
                            <w:rPr>
                              <w:b/>
                              <w:bCs/>
                              <w:i/>
                              <w:iCs/>
                              <w:noProof/>
                              <w:color w:val="152437"/>
                              <w:sz w:val="18"/>
                              <w:szCs w:val="18"/>
                              <w14:shadow w14:blurRad="50800" w14:dist="38100" w14:dir="8100000" w14:sx="100000" w14:sy="100000" w14:kx="0" w14:ky="0" w14:algn="tr">
                                <w14:srgbClr w14:val="000000">
                                  <w14:alpha w14:val="60000"/>
                                </w14:srgbClr>
                              </w14:shadow>
                            </w:rPr>
                            <w:t xml:space="preserve">, </w:t>
                          </w:r>
                          <w:r w:rsidR="00EB62D0">
                            <w:rPr>
                              <w:b/>
                              <w:bCs/>
                              <w:i/>
                              <w:iCs/>
                              <w:noProof/>
                              <w:color w:val="152437"/>
                              <w:sz w:val="18"/>
                              <w:szCs w:val="18"/>
                              <w14:shadow w14:blurRad="50800" w14:dist="38100" w14:dir="8100000" w14:sx="100000" w14:sy="100000" w14:kx="0" w14:ky="0" w14:algn="tr">
                                <w14:srgbClr w14:val="000000">
                                  <w14:alpha w14:val="60000"/>
                                </w14:srgbClr>
                              </w14:shadow>
                            </w:rPr>
                            <w:t>Mashhad</w:t>
                          </w:r>
                          <w:r w:rsidRPr="004C3DD7">
                            <w:rPr>
                              <w:b/>
                              <w:bCs/>
                              <w:i/>
                              <w:iCs/>
                              <w:noProof/>
                              <w:color w:val="152437"/>
                              <w:sz w:val="18"/>
                              <w:szCs w:val="18"/>
                              <w14:shadow w14:blurRad="50800" w14:dist="38100" w14:dir="8100000" w14:sx="100000" w14:sy="100000" w14:kx="0" w14:ky="0" w14:algn="tr">
                                <w14:srgbClr w14:val="000000">
                                  <w14:alpha w14:val="60000"/>
                                </w14:srgbClr>
                              </w14:shadow>
                            </w:rPr>
                            <w:t>, Iran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1A35A5" id="_x0000_t202" coordsize="21600,21600" o:spt="202" path="m,l,21600r21600,l21600,xe">
              <v:stroke joinstyle="miter"/>
              <v:path gradientshapeok="t" o:connecttype="rect"/>
            </v:shapetype>
            <v:shape id="Text Box 24" o:spid="_x0000_s1032" type="#_x0000_t202" style="position:absolute;left:0;text-align:left;margin-left:87.5pt;margin-top:-9.05pt;width:240.5pt;height:5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" fillcolor="white [3201]" strokecolor="white [3212]" strokeweight=".5pt">
              <v:textbox>
                <w:txbxContent>
                  <w:p w14:paraId="2EABD637" w14:textId="41CEFAC5" w:rsidR="000759E6" w:rsidRPr="004C3DD7" w:rsidRDefault="000759E6" w:rsidP="000759E6">
                    <w:pPr>
                      <w:jc w:val="center"/>
                      <w:rPr>
                        <w:b/>
                        <w:bCs/>
                        <w:i/>
                        <w:iCs/>
                        <w:noProof/>
                        <w:color w:val="152437"/>
                        <w:sz w:val="18"/>
                        <w:szCs w:val="18"/>
                        <w14:shadow w14:blurRad="50800" w14:dist="38100" w14:dir="8100000" w14:sx="100000" w14:sy="100000" w14:kx="0" w14:ky="0" w14:algn="tr">
                          <w14:srgbClr w14:val="000000">
                            <w14:alpha w14:val="60000"/>
                          </w14:srgbClr>
                        </w14:shadow>
                      </w:rPr>
                    </w:pPr>
                    <w:r w:rsidRPr="004C3DD7">
                      <w:rPr>
                        <w:b/>
                        <w:bCs/>
                        <w:i/>
                        <w:iCs/>
                        <w:noProof/>
                        <w:color w:val="152437"/>
                        <w:sz w:val="18"/>
                        <w:szCs w:val="18"/>
                        <w14:shadow w14:blurRad="50800" w14:dist="38100" w14:dir="8100000" w14:sx="100000" w14:sy="100000" w14:kx="0" w14:ky="0" w14:algn="tr">
                          <w14:srgbClr w14:val="000000">
                            <w14:alpha w14:val="60000"/>
                          </w14:srgbClr>
                        </w14:shadow>
                      </w:rPr>
                      <w:t xml:space="preserve">The </w:t>
                    </w:r>
                    <w:r w:rsidR="00EB62D0">
                      <w:rPr>
                        <w:b/>
                        <w:bCs/>
                        <w:i/>
                        <w:iCs/>
                        <w:noProof/>
                        <w:color w:val="152437"/>
                        <w:sz w:val="20"/>
                        <w:szCs w:val="20"/>
                        <w14:shadow w14:blurRad="50800" w14:dist="38100" w14:dir="8100000" w14:sx="100000" w14:sy="100000" w14:kx="0" w14:ky="0" w14:algn="tr">
                          <w14:srgbClr w14:val="000000">
                            <w14:alpha w14:val="60000"/>
                          </w14:srgbClr>
                        </w14:shadow>
                      </w:rPr>
                      <w:t>8</w:t>
                    </w:r>
                    <w:r w:rsidRPr="004C3DD7">
                      <w:rPr>
                        <w:b/>
                        <w:bCs/>
                        <w:i/>
                        <w:iCs/>
                        <w:noProof/>
                        <w:color w:val="152437"/>
                        <w:sz w:val="20"/>
                        <w:szCs w:val="20"/>
                        <w:vertAlign w:val="superscript"/>
                        <w14:shadow w14:blurRad="50800" w14:dist="38100" w14:dir="8100000" w14:sx="100000" w14:sy="100000" w14:kx="0" w14:ky="0" w14:algn="tr">
                          <w14:srgbClr w14:val="000000">
                            <w14:alpha w14:val="60000"/>
                          </w14:srgbClr>
                        </w14:shadow>
                      </w:rPr>
                      <w:t>th</w:t>
                    </w:r>
                    <w:r w:rsidRPr="004C3DD7">
                      <w:rPr>
                        <w:b/>
                        <w:bCs/>
                        <w:i/>
                        <w:iCs/>
                        <w:noProof/>
                        <w:color w:val="152437"/>
                        <w:sz w:val="18"/>
                        <w:szCs w:val="18"/>
                        <w14:shadow w14:blurRad="50800" w14:dist="38100" w14:dir="8100000" w14:sx="100000" w14:sy="100000" w14:kx="0" w14:ky="0" w14:algn="tr">
                          <w14:srgbClr w14:val="000000">
                            <w14:alpha w14:val="60000"/>
                          </w14:srgbClr>
                        </w14:shadow>
                      </w:rPr>
                      <w:t xml:space="preserve"> International and </w:t>
                    </w:r>
                    <w:r w:rsidR="00EB62D0">
                      <w:rPr>
                        <w:b/>
                        <w:bCs/>
                        <w:i/>
                        <w:iCs/>
                        <w:noProof/>
                        <w:color w:val="152437"/>
                        <w:sz w:val="20"/>
                        <w:szCs w:val="20"/>
                        <w14:shadow w14:blurRad="50800" w14:dist="38100" w14:dir="8100000" w14:sx="100000" w14:sy="100000" w14:kx="0" w14:ky="0" w14:algn="tr">
                          <w14:srgbClr w14:val="000000">
                            <w14:alpha w14:val="60000"/>
                          </w14:srgbClr>
                        </w14:shadow>
                      </w:rPr>
                      <w:t>19</w:t>
                    </w:r>
                    <w:r w:rsidRPr="004C3DD7">
                      <w:rPr>
                        <w:b/>
                        <w:bCs/>
                        <w:i/>
                        <w:iCs/>
                        <w:noProof/>
                        <w:color w:val="152437"/>
                        <w:sz w:val="20"/>
                        <w:szCs w:val="20"/>
                        <w:vertAlign w:val="superscript"/>
                        <w14:shadow w14:blurRad="50800" w14:dist="38100" w14:dir="8100000" w14:sx="100000" w14:sy="100000" w14:kx="0" w14:ky="0" w14:algn="tr">
                          <w14:srgbClr w14:val="000000">
                            <w14:alpha w14:val="60000"/>
                          </w14:srgbClr>
                        </w14:shadow>
                      </w:rPr>
                      <w:t>th</w:t>
                    </w:r>
                    <w:r w:rsidRPr="004C3DD7">
                      <w:rPr>
                        <w:b/>
                        <w:bCs/>
                        <w:i/>
                        <w:iCs/>
                        <w:noProof/>
                        <w:color w:val="152437"/>
                        <w:sz w:val="18"/>
                        <w:szCs w:val="18"/>
                        <w14:shadow w14:blurRad="50800" w14:dist="38100" w14:dir="8100000" w14:sx="100000" w14:sy="100000" w14:kx="0" w14:ky="0" w14:algn="tr">
                          <w14:srgbClr w14:val="000000">
                            <w14:alpha w14:val="60000"/>
                          </w14:srgbClr>
                        </w14:shadow>
                      </w:rPr>
                      <w:t xml:space="preserve"> National Conference</w:t>
                    </w:r>
                  </w:p>
                  <w:p w14:paraId="1E3DFC67" w14:textId="0E13FD8E" w:rsidR="000759E6" w:rsidRPr="004C3DD7" w:rsidRDefault="000759E6" w:rsidP="000759E6">
                    <w:pPr>
                      <w:jc w:val="center"/>
                      <w:rPr>
                        <w:rFonts w:ascii="Adobe Arabic" w:hAnsi="Adobe Arabic" w:cs="Adobe Arabic"/>
                        <w:b/>
                        <w:bCs/>
                        <w:noProof/>
                        <w:color w:val="152437"/>
                        <w:sz w:val="32"/>
                        <w:szCs w:val="32"/>
                        <w14:shadow w14:blurRad="50800" w14:dist="38100" w14:dir="8100000" w14:sx="100000" w14:sy="100000" w14:kx="0" w14:ky="0" w14:algn="tr">
                          <w14:srgbClr w14:val="000000">
                            <w14:alpha w14:val="60000"/>
                          </w14:srgbClr>
                        </w14:shadow>
                      </w:rPr>
                    </w:pPr>
                    <w:r w:rsidRPr="004C3DD7">
                      <w:rPr>
                        <w:b/>
                        <w:bCs/>
                        <w:i/>
                        <w:iCs/>
                        <w:noProof/>
                        <w:color w:val="152437"/>
                        <w:sz w:val="18"/>
                        <w:szCs w:val="18"/>
                        <w14:shadow w14:blurRad="50800" w14:dist="38100" w14:dir="8100000" w14:sx="100000" w14:sy="100000" w14:kx="0" w14:ky="0" w14:algn="tr">
                          <w14:srgbClr w14:val="000000">
                            <w14:alpha w14:val="60000"/>
                          </w14:srgbClr>
                        </w14:shadow>
                      </w:rPr>
                      <w:t>on</w:t>
                    </w:r>
                    <w:r w:rsidRPr="004C3DD7">
                      <w:rPr>
                        <w:rFonts w:hint="cs"/>
                        <w:b/>
                        <w:bCs/>
                        <w:i/>
                        <w:iCs/>
                        <w:noProof/>
                        <w:color w:val="152437"/>
                        <w:sz w:val="20"/>
                        <w:szCs w:val="20"/>
                        <w:rtl/>
                        <w14:shadow w14:blurRad="50800" w14:dist="38100" w14:dir="8100000" w14:sx="100000" w14:sy="100000" w14:kx="0" w14:ky="0" w14:algn="tr">
                          <w14:srgbClr w14:val="000000">
                            <w14:alpha w14:val="60000"/>
                          </w14:srgbClr>
                        </w14:shadow>
                      </w:rPr>
                      <w:t xml:space="preserve"> </w:t>
                    </w:r>
                    <w:r w:rsidRPr="004C3DD7">
                      <w:rPr>
                        <w:rFonts w:ascii="Adobe Arabic" w:hAnsi="Adobe Arabic" w:cs="Adobe Arabic"/>
                        <w:b/>
                        <w:bCs/>
                        <w:noProof/>
                        <w:color w:val="152437"/>
                        <w:sz w:val="32"/>
                        <w:szCs w:val="32"/>
                        <w14:shadow w14:blurRad="50800" w14:dist="38100" w14:dir="8100000" w14:sx="100000" w14:sy="100000" w14:kx="0" w14:ky="0" w14:algn="tr">
                          <w14:srgbClr w14:val="000000">
                            <w14:alpha w14:val="60000"/>
                          </w14:srgbClr>
                        </w14:shadow>
                      </w:rPr>
                      <w:t>Manufacturing Engineering</w:t>
                    </w:r>
                  </w:p>
                  <w:p w14:paraId="3432B6D4" w14:textId="634AC6DB" w:rsidR="000759E6" w:rsidRPr="004C3DD7" w:rsidRDefault="000759E6" w:rsidP="000759E6">
                    <w:pPr>
                      <w:pStyle w:val="Header"/>
                      <w:jc w:val="center"/>
                      <w:rPr>
                        <w:i/>
                        <w:iCs/>
                        <w:noProof/>
                        <w:color w:val="152437"/>
                        <w:sz w:val="18"/>
                        <w:szCs w:val="18"/>
                        <w14:shadow w14:blurRad="50800" w14:dist="38100" w14:dir="8100000" w14:sx="100000" w14:sy="100000" w14:kx="0" w14:ky="0" w14:algn="tr">
                          <w14:srgbClr w14:val="000000">
                            <w14:alpha w14:val="60000"/>
                          </w14:srgbClr>
                        </w14:shadow>
                      </w:rPr>
                    </w:pPr>
                    <w:r w:rsidRPr="004C3DD7">
                      <w:rPr>
                        <w:b/>
                        <w:bCs/>
                        <w:i/>
                        <w:iCs/>
                        <w:noProof/>
                        <w:color w:val="152437"/>
                        <w:sz w:val="18"/>
                        <w:szCs w:val="18"/>
                        <w14:shadow w14:blurRad="50800" w14:dist="38100" w14:dir="8100000" w14:sx="100000" w14:sy="100000" w14:kx="0" w14:ky="0" w14:algn="tr">
                          <w14:srgbClr w14:val="000000">
                            <w14:alpha w14:val="60000"/>
                          </w14:srgbClr>
                        </w14:shadow>
                      </w:rPr>
                      <w:t>ICME202</w:t>
                    </w:r>
                    <w:r w:rsidR="00EB62D0">
                      <w:rPr>
                        <w:b/>
                        <w:bCs/>
                        <w:i/>
                        <w:iCs/>
                        <w:noProof/>
                        <w:color w:val="152437"/>
                        <w:sz w:val="18"/>
                        <w:szCs w:val="18"/>
                        <w14:shadow w14:blurRad="50800" w14:dist="38100" w14:dir="8100000" w14:sx="100000" w14:sy="100000" w14:kx="0" w14:ky="0" w14:algn="tr">
                          <w14:srgbClr w14:val="000000">
                            <w14:alpha w14:val="60000"/>
                          </w14:srgbClr>
                        </w14:shadow>
                      </w:rPr>
                      <w:t>3</w:t>
                    </w:r>
                    <w:r w:rsidRPr="004C3DD7">
                      <w:rPr>
                        <w:b/>
                        <w:bCs/>
                        <w:i/>
                        <w:iCs/>
                        <w:noProof/>
                        <w:color w:val="152437"/>
                        <w:sz w:val="18"/>
                        <w:szCs w:val="18"/>
                        <w14:shadow w14:blurRad="50800" w14:dist="38100" w14:dir="8100000" w14:sx="100000" w14:sy="100000" w14:kx="0" w14:ky="0" w14:algn="tr">
                          <w14:srgbClr w14:val="000000">
                            <w14:alpha w14:val="60000"/>
                          </w14:srgbClr>
                        </w14:shadow>
                      </w:rPr>
                      <w:t xml:space="preserve">, </w:t>
                    </w:r>
                    <w:r w:rsidR="00EB62D0">
                      <w:rPr>
                        <w:b/>
                        <w:bCs/>
                        <w:i/>
                        <w:iCs/>
                        <w:noProof/>
                        <w:color w:val="152437"/>
                        <w:sz w:val="18"/>
                        <w:szCs w:val="18"/>
                        <w14:shadow w14:blurRad="50800" w14:dist="38100" w14:dir="8100000" w14:sx="100000" w14:sy="100000" w14:kx="0" w14:ky="0" w14:algn="tr">
                          <w14:srgbClr w14:val="000000">
                            <w14:alpha w14:val="60000"/>
                          </w14:srgbClr>
                        </w14:shadow>
                      </w:rPr>
                      <w:t>9</w:t>
                    </w:r>
                    <w:r w:rsidRPr="004C3DD7">
                      <w:rPr>
                        <w:b/>
                        <w:bCs/>
                        <w:i/>
                        <w:iCs/>
                        <w:noProof/>
                        <w:color w:val="152437"/>
                        <w:sz w:val="18"/>
                        <w:szCs w:val="18"/>
                        <w14:shadow w14:blurRad="50800" w14:dist="38100" w14:dir="8100000" w14:sx="100000" w14:sy="100000" w14:kx="0" w14:ky="0" w14:algn="tr">
                          <w14:srgbClr w14:val="000000">
                            <w14:alpha w14:val="60000"/>
                          </w14:srgbClr>
                        </w14:shadow>
                      </w:rPr>
                      <w:t>-</w:t>
                    </w:r>
                    <w:r w:rsidR="00EB62D0">
                      <w:rPr>
                        <w:b/>
                        <w:bCs/>
                        <w:i/>
                        <w:iCs/>
                        <w:noProof/>
                        <w:color w:val="152437"/>
                        <w:sz w:val="18"/>
                        <w:szCs w:val="18"/>
                        <w14:shadow w14:blurRad="50800" w14:dist="38100" w14:dir="8100000" w14:sx="100000" w14:sy="100000" w14:kx="0" w14:ky="0" w14:algn="tr">
                          <w14:srgbClr w14:val="000000">
                            <w14:alpha w14:val="60000"/>
                          </w14:srgbClr>
                        </w14:shadow>
                      </w:rPr>
                      <w:t>10</w:t>
                    </w:r>
                    <w:r w:rsidRPr="004C3DD7">
                      <w:rPr>
                        <w:b/>
                        <w:bCs/>
                        <w:i/>
                        <w:iCs/>
                        <w:noProof/>
                        <w:color w:val="152437"/>
                        <w:sz w:val="18"/>
                        <w:szCs w:val="18"/>
                        <w14:shadow w14:blurRad="50800" w14:dist="38100" w14:dir="8100000" w14:sx="100000" w14:sy="100000" w14:kx="0" w14:ky="0" w14:algn="tr">
                          <w14:srgbClr w14:val="000000">
                            <w14:alpha w14:val="60000"/>
                          </w14:srgbClr>
                        </w14:shadow>
                      </w:rPr>
                      <w:t xml:space="preserve"> March 202</w:t>
                    </w:r>
                    <w:r w:rsidR="00EB62D0">
                      <w:rPr>
                        <w:b/>
                        <w:bCs/>
                        <w:i/>
                        <w:iCs/>
                        <w:noProof/>
                        <w:color w:val="152437"/>
                        <w:sz w:val="18"/>
                        <w:szCs w:val="18"/>
                        <w14:shadow w14:blurRad="50800" w14:dist="38100" w14:dir="8100000" w14:sx="100000" w14:sy="100000" w14:kx="0" w14:ky="0" w14:algn="tr">
                          <w14:srgbClr w14:val="000000">
                            <w14:alpha w14:val="60000"/>
                          </w14:srgbClr>
                        </w14:shadow>
                      </w:rPr>
                      <w:t>3</w:t>
                    </w:r>
                    <w:r w:rsidRPr="004C3DD7">
                      <w:rPr>
                        <w:b/>
                        <w:bCs/>
                        <w:i/>
                        <w:iCs/>
                        <w:noProof/>
                        <w:color w:val="152437"/>
                        <w:sz w:val="18"/>
                        <w:szCs w:val="18"/>
                        <w14:shadow w14:blurRad="50800" w14:dist="38100" w14:dir="8100000" w14:sx="100000" w14:sy="100000" w14:kx="0" w14:ky="0" w14:algn="tr">
                          <w14:srgbClr w14:val="000000">
                            <w14:alpha w14:val="60000"/>
                          </w14:srgbClr>
                        </w14:shadow>
                      </w:rPr>
                      <w:t xml:space="preserve">, </w:t>
                    </w:r>
                    <w:r w:rsidR="00EB62D0">
                      <w:rPr>
                        <w:b/>
                        <w:bCs/>
                        <w:i/>
                        <w:iCs/>
                        <w:noProof/>
                        <w:color w:val="152437"/>
                        <w:sz w:val="18"/>
                        <w:szCs w:val="18"/>
                        <w14:shadow w14:blurRad="50800" w14:dist="38100" w14:dir="8100000" w14:sx="100000" w14:sy="100000" w14:kx="0" w14:ky="0" w14:algn="tr">
                          <w14:srgbClr w14:val="000000">
                            <w14:alpha w14:val="60000"/>
                          </w14:srgbClr>
                        </w14:shadow>
                      </w:rPr>
                      <w:t>Mashhad</w:t>
                    </w:r>
                    <w:r w:rsidRPr="004C3DD7">
                      <w:rPr>
                        <w:b/>
                        <w:bCs/>
                        <w:i/>
                        <w:iCs/>
                        <w:noProof/>
                        <w:color w:val="152437"/>
                        <w:sz w:val="18"/>
                        <w:szCs w:val="18"/>
                        <w14:shadow w14:blurRad="50800" w14:dist="38100" w14:dir="8100000" w14:sx="100000" w14:sy="100000" w14:kx="0" w14:ky="0" w14:algn="tr">
                          <w14:srgbClr w14:val="000000">
                            <w14:alpha w14:val="60000"/>
                          </w14:srgbClr>
                        </w14:shadow>
                      </w:rPr>
                      <w:t>, Iran</w:t>
                    </w:r>
                  </w:p>
                </w:txbxContent>
              </v:textbox>
              <w10:wrap type="square"/>
            </v:shape>
          </w:pict>
        </mc:Fallback>
      </mc:AlternateContent>
    </w:r>
    <w:r w:rsidR="0064260A" w:rsidRPr="0081222E">
      <w:rPr>
        <w:b/>
        <w:bCs/>
        <w:i/>
        <w:iCs/>
        <w:noProof/>
        <w:color w:val="244061" w:themeColor="accent1" w:themeShade="80"/>
        <w:sz w:val="18"/>
        <w:szCs w:val="18"/>
        <w:lang w:bidi="fa-IR"/>
        <w14:shadow w14:blurRad="50800" w14:dist="38100" w14:dir="8100000" w14:sx="100000" w14:sy="100000" w14:kx="0" w14:ky="0" w14:algn="tr">
          <w14:srgbClr w14:val="000000">
            <w14:alpha w14:val="60000"/>
          </w14:srgbClr>
        </w14:shadow>
      </w:rPr>
      <mc:AlternateContent>
        <mc:Choice Requires="wps">
          <w:drawing>
            <wp:anchor distT="0" distB="0" distL="114300" distR="114300" simplePos="0" relativeHeight="251658752" behindDoc="0" locked="0" layoutInCell="1" allowOverlap="1" wp14:anchorId="120AB580" wp14:editId="33789C8E">
              <wp:simplePos x="0" y="0"/>
              <wp:positionH relativeFrom="column">
                <wp:posOffset>4432351</wp:posOffset>
              </wp:positionH>
              <wp:positionV relativeFrom="paragraph">
                <wp:posOffset>-325857</wp:posOffset>
              </wp:positionV>
              <wp:extent cx="1974240" cy="9652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40" cy="965200"/>
                      </a:xfrm>
                      <a:prstGeom prst="rect">
                        <a:avLst/>
                      </a:prstGeom>
                      <a:noFill/>
                      <a:ln w="9525">
                        <a:noFill/>
                        <a:miter lim="800000"/>
                        <a:headEnd/>
                        <a:tailEnd/>
                      </a:ln>
                    </wps:spPr>
                    <wps:txbx>
                      <w:txbxContent>
                        <w:p w14:paraId="235D37F1" w14:textId="2AAD149C" w:rsidR="003654BD" w:rsidRDefault="003654BD" w:rsidP="00B14D1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20AB580" id="_x0000_s1033" type="#_x0000_t202" style="position:absolute;left:0;text-align:left;margin-left:349pt;margin-top:-25.65pt;width:155.45pt;height: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" filled="f" stroked="f">
              <v:textbox>
                <w:txbxContent>
                  <w:p w14:paraId="235D37F1" w14:textId="2AAD149C" w:rsidR="003654BD" w:rsidRDefault="003654BD" w:rsidP="00B14D17">
                    <w:pPr>
                      <w:jc w:val="center"/>
                    </w:pPr>
                  </w:p>
                </w:txbxContent>
              </v:textbox>
            </v:shape>
          </w:pict>
        </mc:Fallback>
      </mc:AlternateContent>
    </w:r>
    <w:r w:rsidR="005319CA" w:rsidRPr="0081222E">
      <w:rPr>
        <w:b/>
        <w:bCs/>
        <w:i/>
        <w:iCs/>
        <w:noProof/>
        <w:color w:val="244061" w:themeColor="accent1" w:themeShade="80"/>
        <w:sz w:val="18"/>
        <w:szCs w:val="18"/>
        <w14:shadow w14:blurRad="50800" w14:dist="38100" w14:dir="8100000" w14:sx="100000" w14:sy="100000" w14:kx="0" w14:ky="0" w14:algn="tr">
          <w14:srgbClr w14:val="000000">
            <w14:alpha w14:val="60000"/>
          </w14:srgbClr>
        </w14:shado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B53CB3"/>
    <w:multiLevelType w:val="hybridMultilevel"/>
    <w:tmpl w:val="3D36BCE2"/>
    <w:lvl w:ilvl="0" w:tplc="C8C0FCD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202214B"/>
    <w:multiLevelType w:val="hybridMultilevel"/>
    <w:tmpl w:val="9AF098D0"/>
    <w:lvl w:ilvl="0" w:tplc="E7F8A10C">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01E"/>
    <w:rsid w:val="000007B5"/>
    <w:rsid w:val="0000178C"/>
    <w:rsid w:val="00015D58"/>
    <w:rsid w:val="00020858"/>
    <w:rsid w:val="00020EF3"/>
    <w:rsid w:val="0002155F"/>
    <w:rsid w:val="00025780"/>
    <w:rsid w:val="00037481"/>
    <w:rsid w:val="00055D1B"/>
    <w:rsid w:val="0006487B"/>
    <w:rsid w:val="00066DE2"/>
    <w:rsid w:val="000759E6"/>
    <w:rsid w:val="00077635"/>
    <w:rsid w:val="00080540"/>
    <w:rsid w:val="000832DF"/>
    <w:rsid w:val="000857C0"/>
    <w:rsid w:val="0009097A"/>
    <w:rsid w:val="000A419D"/>
    <w:rsid w:val="000B537B"/>
    <w:rsid w:val="000B6550"/>
    <w:rsid w:val="000C28C8"/>
    <w:rsid w:val="000C36AD"/>
    <w:rsid w:val="000C559F"/>
    <w:rsid w:val="000D2C39"/>
    <w:rsid w:val="000D2D51"/>
    <w:rsid w:val="000D53C2"/>
    <w:rsid w:val="000E24AD"/>
    <w:rsid w:val="000E37B2"/>
    <w:rsid w:val="000F0013"/>
    <w:rsid w:val="000F1D71"/>
    <w:rsid w:val="000F26CB"/>
    <w:rsid w:val="000F7AAC"/>
    <w:rsid w:val="00111F19"/>
    <w:rsid w:val="001129EC"/>
    <w:rsid w:val="00126358"/>
    <w:rsid w:val="0012667F"/>
    <w:rsid w:val="00136DE3"/>
    <w:rsid w:val="00137363"/>
    <w:rsid w:val="001416FB"/>
    <w:rsid w:val="00152F6D"/>
    <w:rsid w:val="0016535A"/>
    <w:rsid w:val="00183E17"/>
    <w:rsid w:val="00185EBD"/>
    <w:rsid w:val="001924E2"/>
    <w:rsid w:val="001A4E20"/>
    <w:rsid w:val="001B2027"/>
    <w:rsid w:val="001B73F1"/>
    <w:rsid w:val="001D573F"/>
    <w:rsid w:val="001E5024"/>
    <w:rsid w:val="001F20D5"/>
    <w:rsid w:val="001F3D4E"/>
    <w:rsid w:val="001F69DE"/>
    <w:rsid w:val="00200429"/>
    <w:rsid w:val="00204D5A"/>
    <w:rsid w:val="00217A43"/>
    <w:rsid w:val="0022147B"/>
    <w:rsid w:val="002219F6"/>
    <w:rsid w:val="002256CC"/>
    <w:rsid w:val="00226AC6"/>
    <w:rsid w:val="002276C6"/>
    <w:rsid w:val="00234EB6"/>
    <w:rsid w:val="00234EEB"/>
    <w:rsid w:val="00235BC8"/>
    <w:rsid w:val="00236336"/>
    <w:rsid w:val="00242BF7"/>
    <w:rsid w:val="00255C9E"/>
    <w:rsid w:val="00255D47"/>
    <w:rsid w:val="0026284F"/>
    <w:rsid w:val="002635B7"/>
    <w:rsid w:val="0026545C"/>
    <w:rsid w:val="00270C0C"/>
    <w:rsid w:val="0027291E"/>
    <w:rsid w:val="00272F34"/>
    <w:rsid w:val="0027726C"/>
    <w:rsid w:val="00277980"/>
    <w:rsid w:val="00277D27"/>
    <w:rsid w:val="00280560"/>
    <w:rsid w:val="00282929"/>
    <w:rsid w:val="00295AC9"/>
    <w:rsid w:val="00296114"/>
    <w:rsid w:val="00297FA8"/>
    <w:rsid w:val="002A07AB"/>
    <w:rsid w:val="002A4C93"/>
    <w:rsid w:val="002A7063"/>
    <w:rsid w:val="002A7EF5"/>
    <w:rsid w:val="002C0BFB"/>
    <w:rsid w:val="002C6F11"/>
    <w:rsid w:val="002D2FD6"/>
    <w:rsid w:val="002D38B1"/>
    <w:rsid w:val="002E0F76"/>
    <w:rsid w:val="002F15C1"/>
    <w:rsid w:val="002F4977"/>
    <w:rsid w:val="0030544A"/>
    <w:rsid w:val="00307EB0"/>
    <w:rsid w:val="0031177D"/>
    <w:rsid w:val="003159B0"/>
    <w:rsid w:val="00321E6F"/>
    <w:rsid w:val="00325B0E"/>
    <w:rsid w:val="00334ED9"/>
    <w:rsid w:val="003428F6"/>
    <w:rsid w:val="0034369B"/>
    <w:rsid w:val="00346F0E"/>
    <w:rsid w:val="00351B53"/>
    <w:rsid w:val="0036264D"/>
    <w:rsid w:val="00364AEF"/>
    <w:rsid w:val="003654BD"/>
    <w:rsid w:val="00366638"/>
    <w:rsid w:val="0037780E"/>
    <w:rsid w:val="00377832"/>
    <w:rsid w:val="003C551F"/>
    <w:rsid w:val="003D1EBB"/>
    <w:rsid w:val="003D794A"/>
    <w:rsid w:val="003E611F"/>
    <w:rsid w:val="003F5EA3"/>
    <w:rsid w:val="003F735E"/>
    <w:rsid w:val="003F7E26"/>
    <w:rsid w:val="00411FAB"/>
    <w:rsid w:val="00413CD1"/>
    <w:rsid w:val="00416515"/>
    <w:rsid w:val="00434CCF"/>
    <w:rsid w:val="00441B9B"/>
    <w:rsid w:val="004454F9"/>
    <w:rsid w:val="0044609A"/>
    <w:rsid w:val="00446EC7"/>
    <w:rsid w:val="0045489F"/>
    <w:rsid w:val="00456305"/>
    <w:rsid w:val="00464C32"/>
    <w:rsid w:val="00476667"/>
    <w:rsid w:val="0048133D"/>
    <w:rsid w:val="0048512B"/>
    <w:rsid w:val="004A0110"/>
    <w:rsid w:val="004A50E2"/>
    <w:rsid w:val="004B135A"/>
    <w:rsid w:val="004C00D3"/>
    <w:rsid w:val="004C3DD7"/>
    <w:rsid w:val="004C72EE"/>
    <w:rsid w:val="004E08A3"/>
    <w:rsid w:val="004F0EE4"/>
    <w:rsid w:val="0050001E"/>
    <w:rsid w:val="005042BB"/>
    <w:rsid w:val="0050547E"/>
    <w:rsid w:val="00507685"/>
    <w:rsid w:val="005137FE"/>
    <w:rsid w:val="005165D9"/>
    <w:rsid w:val="005310CE"/>
    <w:rsid w:val="005319CA"/>
    <w:rsid w:val="00542CB6"/>
    <w:rsid w:val="0055294A"/>
    <w:rsid w:val="0055461F"/>
    <w:rsid w:val="0055524C"/>
    <w:rsid w:val="00563242"/>
    <w:rsid w:val="00574CFF"/>
    <w:rsid w:val="00574EAC"/>
    <w:rsid w:val="00585E45"/>
    <w:rsid w:val="00590AE4"/>
    <w:rsid w:val="005A3FF0"/>
    <w:rsid w:val="005A6622"/>
    <w:rsid w:val="005B2F0A"/>
    <w:rsid w:val="005C78A3"/>
    <w:rsid w:val="005D1CC4"/>
    <w:rsid w:val="005D33CA"/>
    <w:rsid w:val="005D4D18"/>
    <w:rsid w:val="005D5614"/>
    <w:rsid w:val="005E7CFF"/>
    <w:rsid w:val="005F0322"/>
    <w:rsid w:val="005F08D0"/>
    <w:rsid w:val="0060343E"/>
    <w:rsid w:val="00612894"/>
    <w:rsid w:val="00613941"/>
    <w:rsid w:val="00623284"/>
    <w:rsid w:val="00625328"/>
    <w:rsid w:val="00627BEF"/>
    <w:rsid w:val="00630AD5"/>
    <w:rsid w:val="006311DA"/>
    <w:rsid w:val="00633600"/>
    <w:rsid w:val="0064260A"/>
    <w:rsid w:val="006534E8"/>
    <w:rsid w:val="00654FAD"/>
    <w:rsid w:val="00655444"/>
    <w:rsid w:val="00662363"/>
    <w:rsid w:val="0066332B"/>
    <w:rsid w:val="00665657"/>
    <w:rsid w:val="00685803"/>
    <w:rsid w:val="00691A7C"/>
    <w:rsid w:val="00695133"/>
    <w:rsid w:val="00696878"/>
    <w:rsid w:val="006A4EA5"/>
    <w:rsid w:val="006B2ED3"/>
    <w:rsid w:val="006E015A"/>
    <w:rsid w:val="006E5ABF"/>
    <w:rsid w:val="006F3639"/>
    <w:rsid w:val="006F404D"/>
    <w:rsid w:val="006F446B"/>
    <w:rsid w:val="006F6F67"/>
    <w:rsid w:val="00706795"/>
    <w:rsid w:val="0071071F"/>
    <w:rsid w:val="007361FB"/>
    <w:rsid w:val="007546F9"/>
    <w:rsid w:val="00755653"/>
    <w:rsid w:val="00755B96"/>
    <w:rsid w:val="007623AD"/>
    <w:rsid w:val="007625BC"/>
    <w:rsid w:val="007639F7"/>
    <w:rsid w:val="00772296"/>
    <w:rsid w:val="00773ED5"/>
    <w:rsid w:val="00776B82"/>
    <w:rsid w:val="00786078"/>
    <w:rsid w:val="007913AF"/>
    <w:rsid w:val="007A0843"/>
    <w:rsid w:val="007B2BAB"/>
    <w:rsid w:val="007C5441"/>
    <w:rsid w:val="007E04EF"/>
    <w:rsid w:val="007F6BCB"/>
    <w:rsid w:val="00801263"/>
    <w:rsid w:val="00807862"/>
    <w:rsid w:val="00807C5F"/>
    <w:rsid w:val="0081222E"/>
    <w:rsid w:val="0081586B"/>
    <w:rsid w:val="008245B6"/>
    <w:rsid w:val="008279BE"/>
    <w:rsid w:val="0083565F"/>
    <w:rsid w:val="00844C8B"/>
    <w:rsid w:val="008510C6"/>
    <w:rsid w:val="00856638"/>
    <w:rsid w:val="00866D97"/>
    <w:rsid w:val="008848C8"/>
    <w:rsid w:val="00894511"/>
    <w:rsid w:val="00896653"/>
    <w:rsid w:val="008B0FD0"/>
    <w:rsid w:val="008B2D44"/>
    <w:rsid w:val="008B3A6E"/>
    <w:rsid w:val="008D3043"/>
    <w:rsid w:val="008E4E27"/>
    <w:rsid w:val="00901E7C"/>
    <w:rsid w:val="009024B7"/>
    <w:rsid w:val="00913533"/>
    <w:rsid w:val="009146DE"/>
    <w:rsid w:val="009215DE"/>
    <w:rsid w:val="00921EAD"/>
    <w:rsid w:val="00922617"/>
    <w:rsid w:val="00933DE1"/>
    <w:rsid w:val="00936098"/>
    <w:rsid w:val="00940FD3"/>
    <w:rsid w:val="00941762"/>
    <w:rsid w:val="00962AC7"/>
    <w:rsid w:val="009653A5"/>
    <w:rsid w:val="009701A0"/>
    <w:rsid w:val="00970930"/>
    <w:rsid w:val="00972EF8"/>
    <w:rsid w:val="00986918"/>
    <w:rsid w:val="009954D0"/>
    <w:rsid w:val="009A3EAC"/>
    <w:rsid w:val="009B5B5D"/>
    <w:rsid w:val="009B7045"/>
    <w:rsid w:val="009C3E98"/>
    <w:rsid w:val="009E13F5"/>
    <w:rsid w:val="009E24D7"/>
    <w:rsid w:val="009E56C9"/>
    <w:rsid w:val="009E7BAA"/>
    <w:rsid w:val="009F0F56"/>
    <w:rsid w:val="009F2D18"/>
    <w:rsid w:val="00A12331"/>
    <w:rsid w:val="00A160AA"/>
    <w:rsid w:val="00A36CB2"/>
    <w:rsid w:val="00A373DC"/>
    <w:rsid w:val="00A37D27"/>
    <w:rsid w:val="00A43ECE"/>
    <w:rsid w:val="00A4679A"/>
    <w:rsid w:val="00A503B2"/>
    <w:rsid w:val="00A50479"/>
    <w:rsid w:val="00A51FC7"/>
    <w:rsid w:val="00A53B89"/>
    <w:rsid w:val="00A61458"/>
    <w:rsid w:val="00A80A4F"/>
    <w:rsid w:val="00A85AC6"/>
    <w:rsid w:val="00AA28B1"/>
    <w:rsid w:val="00AB088E"/>
    <w:rsid w:val="00AB1E73"/>
    <w:rsid w:val="00AB50CD"/>
    <w:rsid w:val="00AB7886"/>
    <w:rsid w:val="00AC4D0F"/>
    <w:rsid w:val="00AC616E"/>
    <w:rsid w:val="00AD55CB"/>
    <w:rsid w:val="00AE2D03"/>
    <w:rsid w:val="00AF064E"/>
    <w:rsid w:val="00AF0E07"/>
    <w:rsid w:val="00AF4A84"/>
    <w:rsid w:val="00AF4D1E"/>
    <w:rsid w:val="00AF6C13"/>
    <w:rsid w:val="00B14D17"/>
    <w:rsid w:val="00B30CA7"/>
    <w:rsid w:val="00B3133C"/>
    <w:rsid w:val="00B4024F"/>
    <w:rsid w:val="00B43283"/>
    <w:rsid w:val="00B5022A"/>
    <w:rsid w:val="00B634EE"/>
    <w:rsid w:val="00B66619"/>
    <w:rsid w:val="00B678C0"/>
    <w:rsid w:val="00B72126"/>
    <w:rsid w:val="00B7318F"/>
    <w:rsid w:val="00B83894"/>
    <w:rsid w:val="00B84C93"/>
    <w:rsid w:val="00B9363E"/>
    <w:rsid w:val="00B93FE9"/>
    <w:rsid w:val="00BA3CAA"/>
    <w:rsid w:val="00BA613A"/>
    <w:rsid w:val="00BA6333"/>
    <w:rsid w:val="00BB09A4"/>
    <w:rsid w:val="00BB11D3"/>
    <w:rsid w:val="00BB796C"/>
    <w:rsid w:val="00BC5E39"/>
    <w:rsid w:val="00BC6415"/>
    <w:rsid w:val="00BC7432"/>
    <w:rsid w:val="00BE20EE"/>
    <w:rsid w:val="00BF012C"/>
    <w:rsid w:val="00BF1F3A"/>
    <w:rsid w:val="00BF30F9"/>
    <w:rsid w:val="00C01037"/>
    <w:rsid w:val="00C0176D"/>
    <w:rsid w:val="00C071B7"/>
    <w:rsid w:val="00C109C3"/>
    <w:rsid w:val="00C23FCC"/>
    <w:rsid w:val="00C30A6A"/>
    <w:rsid w:val="00C31D8D"/>
    <w:rsid w:val="00C3688E"/>
    <w:rsid w:val="00C36957"/>
    <w:rsid w:val="00C50BF1"/>
    <w:rsid w:val="00C5401E"/>
    <w:rsid w:val="00C553A1"/>
    <w:rsid w:val="00C7556C"/>
    <w:rsid w:val="00C80BAF"/>
    <w:rsid w:val="00C80E77"/>
    <w:rsid w:val="00C81220"/>
    <w:rsid w:val="00C826C8"/>
    <w:rsid w:val="00C906E6"/>
    <w:rsid w:val="00C9381B"/>
    <w:rsid w:val="00C97DDF"/>
    <w:rsid w:val="00CA2DA1"/>
    <w:rsid w:val="00CA4600"/>
    <w:rsid w:val="00CC2509"/>
    <w:rsid w:val="00CC35B2"/>
    <w:rsid w:val="00CC7467"/>
    <w:rsid w:val="00CD23CC"/>
    <w:rsid w:val="00CE188A"/>
    <w:rsid w:val="00D02DEC"/>
    <w:rsid w:val="00D055C1"/>
    <w:rsid w:val="00D129FE"/>
    <w:rsid w:val="00D13A91"/>
    <w:rsid w:val="00D20AF4"/>
    <w:rsid w:val="00D307B0"/>
    <w:rsid w:val="00D333E8"/>
    <w:rsid w:val="00D37105"/>
    <w:rsid w:val="00D51E42"/>
    <w:rsid w:val="00D60892"/>
    <w:rsid w:val="00D7363D"/>
    <w:rsid w:val="00D770AA"/>
    <w:rsid w:val="00D77610"/>
    <w:rsid w:val="00D81650"/>
    <w:rsid w:val="00D816BB"/>
    <w:rsid w:val="00D9130F"/>
    <w:rsid w:val="00DA5183"/>
    <w:rsid w:val="00DA6AE7"/>
    <w:rsid w:val="00DD4838"/>
    <w:rsid w:val="00DF2B46"/>
    <w:rsid w:val="00E0154A"/>
    <w:rsid w:val="00E050B2"/>
    <w:rsid w:val="00E15166"/>
    <w:rsid w:val="00E15BBF"/>
    <w:rsid w:val="00E1727A"/>
    <w:rsid w:val="00E20411"/>
    <w:rsid w:val="00E21949"/>
    <w:rsid w:val="00E34919"/>
    <w:rsid w:val="00E405AA"/>
    <w:rsid w:val="00E5147A"/>
    <w:rsid w:val="00E54B4D"/>
    <w:rsid w:val="00E6256E"/>
    <w:rsid w:val="00E73D09"/>
    <w:rsid w:val="00E7514C"/>
    <w:rsid w:val="00E7749E"/>
    <w:rsid w:val="00E8288D"/>
    <w:rsid w:val="00E850AC"/>
    <w:rsid w:val="00E858BF"/>
    <w:rsid w:val="00E85EF5"/>
    <w:rsid w:val="00EA5F87"/>
    <w:rsid w:val="00EB0826"/>
    <w:rsid w:val="00EB61AE"/>
    <w:rsid w:val="00EB62D0"/>
    <w:rsid w:val="00EB78C1"/>
    <w:rsid w:val="00EC3680"/>
    <w:rsid w:val="00EC37DE"/>
    <w:rsid w:val="00EE2AF1"/>
    <w:rsid w:val="00EF5577"/>
    <w:rsid w:val="00F04DE2"/>
    <w:rsid w:val="00F0621E"/>
    <w:rsid w:val="00F16884"/>
    <w:rsid w:val="00F25D34"/>
    <w:rsid w:val="00F34B14"/>
    <w:rsid w:val="00F36971"/>
    <w:rsid w:val="00F4056F"/>
    <w:rsid w:val="00F41671"/>
    <w:rsid w:val="00F41E5B"/>
    <w:rsid w:val="00F4522E"/>
    <w:rsid w:val="00F45319"/>
    <w:rsid w:val="00F46500"/>
    <w:rsid w:val="00F53CBE"/>
    <w:rsid w:val="00F53ED0"/>
    <w:rsid w:val="00F560CE"/>
    <w:rsid w:val="00F87648"/>
    <w:rsid w:val="00F94349"/>
    <w:rsid w:val="00FA0DE1"/>
    <w:rsid w:val="00FB7573"/>
    <w:rsid w:val="00FD41BB"/>
    <w:rsid w:val="00FD6870"/>
    <w:rsid w:val="00FD7A68"/>
    <w:rsid w:val="00FE4A0E"/>
    <w:rsid w:val="00FF45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6B206"/>
  <w15:docId w15:val="{CDB350C4-6718-44E5-AF71-BC00185A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001E"/>
    <w:rPr>
      <w:sz w:val="24"/>
      <w:szCs w:val="24"/>
    </w:rPr>
  </w:style>
  <w:style w:type="paragraph" w:styleId="Heading1">
    <w:name w:val="heading 1"/>
    <w:basedOn w:val="Normal"/>
    <w:next w:val="Normal"/>
    <w:link w:val="Heading1Char"/>
    <w:qFormat/>
    <w:rsid w:val="0050001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001E"/>
    <w:pPr>
      <w:tabs>
        <w:tab w:val="center" w:pos="4153"/>
        <w:tab w:val="right" w:pos="8306"/>
      </w:tabs>
    </w:pPr>
  </w:style>
  <w:style w:type="character" w:customStyle="1" w:styleId="HeaderChar">
    <w:name w:val="Header Char"/>
    <w:basedOn w:val="DefaultParagraphFont"/>
    <w:link w:val="Header"/>
    <w:locked/>
    <w:rsid w:val="0050001E"/>
    <w:rPr>
      <w:sz w:val="24"/>
      <w:szCs w:val="24"/>
      <w:lang w:val="en-US" w:eastAsia="en-US" w:bidi="ar-SA"/>
    </w:rPr>
  </w:style>
  <w:style w:type="paragraph" w:styleId="BodyTextIndent2">
    <w:name w:val="Body Text Indent 2"/>
    <w:basedOn w:val="Normal"/>
    <w:link w:val="BodyTextIndent2Char"/>
    <w:rsid w:val="0050001E"/>
    <w:pPr>
      <w:ind w:left="113" w:hanging="113"/>
    </w:pPr>
    <w:rPr>
      <w:rFonts w:ascii="Arial" w:hAnsi="Arial" w:cs="Arial"/>
      <w:sz w:val="16"/>
      <w:szCs w:val="16"/>
    </w:rPr>
  </w:style>
  <w:style w:type="character" w:customStyle="1" w:styleId="BodyTextIndent2Char">
    <w:name w:val="Body Text Indent 2 Char"/>
    <w:basedOn w:val="DefaultParagraphFont"/>
    <w:link w:val="BodyTextIndent2"/>
    <w:locked/>
    <w:rsid w:val="0050001E"/>
    <w:rPr>
      <w:rFonts w:ascii="Arial" w:hAnsi="Arial" w:cs="Arial"/>
      <w:sz w:val="16"/>
      <w:szCs w:val="16"/>
      <w:lang w:val="en-US" w:eastAsia="en-US" w:bidi="ar-SA"/>
    </w:rPr>
  </w:style>
  <w:style w:type="character" w:customStyle="1" w:styleId="Heading1Char">
    <w:name w:val="Heading 1 Char"/>
    <w:basedOn w:val="DefaultParagraphFont"/>
    <w:link w:val="Heading1"/>
    <w:locked/>
    <w:rsid w:val="0050001E"/>
    <w:rPr>
      <w:b/>
      <w:bCs/>
      <w:sz w:val="24"/>
      <w:szCs w:val="24"/>
      <w:lang w:val="en-US" w:eastAsia="en-US" w:bidi="ar-SA"/>
    </w:rPr>
  </w:style>
  <w:style w:type="paragraph" w:styleId="BlockText">
    <w:name w:val="Block Text"/>
    <w:basedOn w:val="Normal"/>
    <w:rsid w:val="0050001E"/>
    <w:pPr>
      <w:ind w:left="567" w:right="567"/>
      <w:jc w:val="both"/>
    </w:pPr>
    <w:rPr>
      <w:sz w:val="18"/>
    </w:rPr>
  </w:style>
  <w:style w:type="paragraph" w:styleId="BodyText3">
    <w:name w:val="Body Text 3"/>
    <w:basedOn w:val="Normal"/>
    <w:link w:val="BodyText3Char"/>
    <w:rsid w:val="00A50479"/>
    <w:pPr>
      <w:spacing w:after="120"/>
    </w:pPr>
    <w:rPr>
      <w:sz w:val="16"/>
      <w:szCs w:val="16"/>
    </w:rPr>
  </w:style>
  <w:style w:type="character" w:customStyle="1" w:styleId="BodyText3Char">
    <w:name w:val="Body Text 3 Char"/>
    <w:basedOn w:val="DefaultParagraphFont"/>
    <w:link w:val="BodyText3"/>
    <w:semiHidden/>
    <w:locked/>
    <w:rsid w:val="00A50479"/>
    <w:rPr>
      <w:sz w:val="16"/>
      <w:szCs w:val="16"/>
      <w:lang w:val="en-US" w:eastAsia="en-US" w:bidi="ar-SA"/>
    </w:rPr>
  </w:style>
  <w:style w:type="paragraph" w:styleId="BodyTextIndent">
    <w:name w:val="Body Text Indent"/>
    <w:basedOn w:val="Normal"/>
    <w:link w:val="BodyTextIndentChar"/>
    <w:rsid w:val="00A50479"/>
    <w:pPr>
      <w:spacing w:after="120"/>
      <w:ind w:left="283"/>
    </w:pPr>
  </w:style>
  <w:style w:type="character" w:customStyle="1" w:styleId="BodyTextIndentChar">
    <w:name w:val="Body Text Indent Char"/>
    <w:basedOn w:val="DefaultParagraphFont"/>
    <w:link w:val="BodyTextIndent"/>
    <w:semiHidden/>
    <w:locked/>
    <w:rsid w:val="00A50479"/>
    <w:rPr>
      <w:sz w:val="24"/>
      <w:szCs w:val="24"/>
      <w:lang w:val="en-US" w:eastAsia="en-US" w:bidi="ar-SA"/>
    </w:rPr>
  </w:style>
  <w:style w:type="paragraph" w:styleId="Footer">
    <w:name w:val="footer"/>
    <w:basedOn w:val="Normal"/>
    <w:link w:val="FooterChar"/>
    <w:uiPriority w:val="99"/>
    <w:rsid w:val="00EB61AE"/>
    <w:pPr>
      <w:tabs>
        <w:tab w:val="center" w:pos="4320"/>
        <w:tab w:val="right" w:pos="8640"/>
      </w:tabs>
    </w:pPr>
  </w:style>
  <w:style w:type="character" w:styleId="Strong">
    <w:name w:val="Strong"/>
    <w:basedOn w:val="DefaultParagraphFont"/>
    <w:qFormat/>
    <w:rsid w:val="00EB61AE"/>
    <w:rPr>
      <w:rFonts w:cs="Times New Roman"/>
      <w:b/>
    </w:rPr>
  </w:style>
  <w:style w:type="paragraph" w:styleId="BodyText">
    <w:name w:val="Body Text"/>
    <w:basedOn w:val="Normal"/>
    <w:link w:val="BodyTextChar"/>
    <w:rsid w:val="00D51E42"/>
    <w:pPr>
      <w:spacing w:after="120"/>
    </w:pPr>
  </w:style>
  <w:style w:type="character" w:customStyle="1" w:styleId="BodyTextChar">
    <w:name w:val="Body Text Char"/>
    <w:basedOn w:val="DefaultParagraphFont"/>
    <w:link w:val="BodyText"/>
    <w:semiHidden/>
    <w:locked/>
    <w:rsid w:val="00D51E42"/>
    <w:rPr>
      <w:sz w:val="24"/>
      <w:szCs w:val="24"/>
      <w:lang w:val="en-US" w:eastAsia="en-US" w:bidi="ar-SA"/>
    </w:rPr>
  </w:style>
  <w:style w:type="character" w:customStyle="1" w:styleId="FooterChar">
    <w:name w:val="Footer Char"/>
    <w:basedOn w:val="DefaultParagraphFont"/>
    <w:link w:val="Footer"/>
    <w:uiPriority w:val="99"/>
    <w:locked/>
    <w:rsid w:val="00A503B2"/>
    <w:rPr>
      <w:sz w:val="24"/>
      <w:szCs w:val="24"/>
      <w:lang w:val="en-US" w:eastAsia="en-US" w:bidi="ar-SA"/>
    </w:rPr>
  </w:style>
  <w:style w:type="paragraph" w:styleId="BalloonText">
    <w:name w:val="Balloon Text"/>
    <w:basedOn w:val="Normal"/>
    <w:link w:val="BalloonTextChar"/>
    <w:rsid w:val="00776B82"/>
    <w:rPr>
      <w:rFonts w:ascii="Tahoma" w:hAnsi="Tahoma" w:cs="Tahoma"/>
      <w:sz w:val="16"/>
      <w:szCs w:val="16"/>
    </w:rPr>
  </w:style>
  <w:style w:type="character" w:customStyle="1" w:styleId="BalloonTextChar">
    <w:name w:val="Balloon Text Char"/>
    <w:basedOn w:val="DefaultParagraphFont"/>
    <w:link w:val="BalloonText"/>
    <w:rsid w:val="00776B82"/>
    <w:rPr>
      <w:rFonts w:ascii="Tahoma" w:hAnsi="Tahoma" w:cs="Tahoma"/>
      <w:sz w:val="16"/>
      <w:szCs w:val="16"/>
    </w:rPr>
  </w:style>
  <w:style w:type="character" w:styleId="Hyperlink">
    <w:name w:val="Hyperlink"/>
    <w:basedOn w:val="DefaultParagraphFont"/>
    <w:unhideWhenUsed/>
    <w:rsid w:val="00297F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384605">
      <w:bodyDiv w:val="1"/>
      <w:marLeft w:val="0"/>
      <w:marRight w:val="0"/>
      <w:marTop w:val="0"/>
      <w:marBottom w:val="0"/>
      <w:divBdr>
        <w:top w:val="none" w:sz="0" w:space="0" w:color="auto"/>
        <w:left w:val="none" w:sz="0" w:space="0" w:color="auto"/>
        <w:bottom w:val="none" w:sz="0" w:space="0" w:color="auto"/>
        <w:right w:val="none" w:sz="0" w:space="0" w:color="auto"/>
      </w:divBdr>
    </w:div>
    <w:div w:id="955873182">
      <w:bodyDiv w:val="1"/>
      <w:marLeft w:val="0"/>
      <w:marRight w:val="0"/>
      <w:marTop w:val="0"/>
      <w:marBottom w:val="0"/>
      <w:divBdr>
        <w:top w:val="none" w:sz="0" w:space="0" w:color="auto"/>
        <w:left w:val="none" w:sz="0" w:space="0" w:color="auto"/>
        <w:bottom w:val="none" w:sz="0" w:space="0" w:color="auto"/>
        <w:right w:val="none" w:sz="0" w:space="0" w:color="auto"/>
      </w:divBdr>
    </w:div>
    <w:div w:id="1064066799">
      <w:bodyDiv w:val="1"/>
      <w:marLeft w:val="0"/>
      <w:marRight w:val="0"/>
      <w:marTop w:val="0"/>
      <w:marBottom w:val="0"/>
      <w:divBdr>
        <w:top w:val="none" w:sz="0" w:space="0" w:color="auto"/>
        <w:left w:val="none" w:sz="0" w:space="0" w:color="auto"/>
        <w:bottom w:val="none" w:sz="0" w:space="0" w:color="auto"/>
        <w:right w:val="none" w:sz="0" w:space="0" w:color="auto"/>
      </w:divBdr>
    </w:div>
    <w:div w:id="1192573413">
      <w:bodyDiv w:val="1"/>
      <w:marLeft w:val="0"/>
      <w:marRight w:val="0"/>
      <w:marTop w:val="0"/>
      <w:marBottom w:val="0"/>
      <w:divBdr>
        <w:top w:val="none" w:sz="0" w:space="0" w:color="auto"/>
        <w:left w:val="none" w:sz="0" w:space="0" w:color="auto"/>
        <w:bottom w:val="none" w:sz="0" w:space="0" w:color="auto"/>
        <w:right w:val="none" w:sz="0" w:space="0" w:color="auto"/>
      </w:divBdr>
    </w:div>
    <w:div w:id="1237940448">
      <w:bodyDiv w:val="1"/>
      <w:marLeft w:val="0"/>
      <w:marRight w:val="0"/>
      <w:marTop w:val="0"/>
      <w:marBottom w:val="0"/>
      <w:divBdr>
        <w:top w:val="none" w:sz="0" w:space="0" w:color="auto"/>
        <w:left w:val="none" w:sz="0" w:space="0" w:color="auto"/>
        <w:bottom w:val="none" w:sz="0" w:space="0" w:color="auto"/>
        <w:right w:val="none" w:sz="0" w:space="0" w:color="auto"/>
      </w:divBdr>
    </w:div>
    <w:div w:id="1360859210">
      <w:bodyDiv w:val="1"/>
      <w:marLeft w:val="0"/>
      <w:marRight w:val="0"/>
      <w:marTop w:val="0"/>
      <w:marBottom w:val="0"/>
      <w:divBdr>
        <w:top w:val="none" w:sz="0" w:space="0" w:color="auto"/>
        <w:left w:val="none" w:sz="0" w:space="0" w:color="auto"/>
        <w:bottom w:val="none" w:sz="0" w:space="0" w:color="auto"/>
        <w:right w:val="none" w:sz="0" w:space="0" w:color="auto"/>
      </w:divBdr>
    </w:div>
    <w:div w:id="157118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44EF2-ED4D-483D-9B82-04D1F6B3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Template for Manufacturing Conf</vt:lpstr>
    </vt:vector>
  </TitlesOfParts>
  <Company>SMEIR</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Manufacturing Conf</dc:title>
  <dc:creator>hamed ahmadi</dc:creator>
  <cp:lastModifiedBy>user</cp:lastModifiedBy>
  <cp:revision>8</cp:revision>
  <cp:lastPrinted>2016-08-10T08:51:00Z</cp:lastPrinted>
  <dcterms:created xsi:type="dcterms:W3CDTF">2021-12-27T09:40:00Z</dcterms:created>
  <dcterms:modified xsi:type="dcterms:W3CDTF">2023-02-18T10:23:00Z</dcterms:modified>
</cp:coreProperties>
</file>